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84" w:rsidRDefault="00802484" w:rsidP="00802484">
      <w:pPr>
        <w:pStyle w:val="a3"/>
        <w:pBdr>
          <w:bottom w:val="single" w:sz="12" w:space="1" w:color="auto"/>
        </w:pBdr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8.5pt" o:ole="" fillcolor="window">
            <v:imagedata r:id="rId5" o:title=""/>
          </v:shape>
          <o:OLEObject Type="Embed" ProgID="CorelDraw.Graphic.6" ShapeID="_x0000_i1025" DrawAspect="Content" ObjectID="_1640415008" r:id="rId6"/>
        </w:object>
      </w:r>
    </w:p>
    <w:p w:rsidR="00802484" w:rsidRDefault="00802484" w:rsidP="00802484">
      <w:pPr>
        <w:pStyle w:val="a3"/>
        <w:pBdr>
          <w:bottom w:val="single" w:sz="12" w:space="1" w:color="auto"/>
        </w:pBdr>
        <w:jc w:val="center"/>
        <w:rPr>
          <w:b/>
        </w:rPr>
      </w:pPr>
    </w:p>
    <w:p w:rsidR="00802484" w:rsidRDefault="00802484" w:rsidP="00802484">
      <w:pPr>
        <w:pStyle w:val="a3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802484" w:rsidRDefault="00802484" w:rsidP="00802484">
      <w:pPr>
        <w:pStyle w:val="a3"/>
        <w:pBdr>
          <w:bottom w:val="single" w:sz="12" w:space="1" w:color="auto"/>
        </w:pBdr>
        <w:jc w:val="center"/>
        <w:rPr>
          <w:b/>
          <w:sz w:val="22"/>
        </w:rPr>
      </w:pPr>
      <w:r>
        <w:rPr>
          <w:b/>
          <w:sz w:val="22"/>
        </w:rPr>
        <w:t>ГОСУДАРСТВЕННОЕ БЮДЖЕТНОЕ УЧРЕЖДЕНИЕ ЗДРАВООХРАНЕНИЯ</w:t>
      </w:r>
    </w:p>
    <w:p w:rsidR="00802484" w:rsidRPr="00BD73F3" w:rsidRDefault="00802484" w:rsidP="00802484">
      <w:pPr>
        <w:pStyle w:val="a3"/>
        <w:pBdr>
          <w:bottom w:val="single" w:sz="12" w:space="1" w:color="auto"/>
        </w:pBdr>
        <w:jc w:val="center"/>
        <w:rPr>
          <w:b/>
          <w:sz w:val="22"/>
        </w:rPr>
      </w:pPr>
      <w:r>
        <w:rPr>
          <w:b/>
          <w:sz w:val="22"/>
        </w:rPr>
        <w:t>«КЯХТИНСКАЯ ЦЕНТРАЛЬНАЯ РАЙОННАЯ БОЛЬНИЦА»</w:t>
      </w:r>
    </w:p>
    <w:p w:rsidR="00802484" w:rsidRDefault="00802484" w:rsidP="00802484">
      <w:pPr>
        <w:pStyle w:val="ConsNonformat"/>
        <w:widowControl/>
        <w:tabs>
          <w:tab w:val="left" w:pos="4050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671840, Республика Бурятия, г.Кяхта. ул.Ленина, д.89</w:t>
      </w:r>
    </w:p>
    <w:p w:rsidR="00802484" w:rsidRPr="001C63EA" w:rsidRDefault="00802484" w:rsidP="00802484">
      <w:pPr>
        <w:pStyle w:val="ConsNonformat"/>
        <w:widowControl/>
        <w:tabs>
          <w:tab w:val="left" w:pos="40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Тел. 8(30142)91404, факс 8(30142)91501, </w:t>
      </w:r>
      <w:r>
        <w:rPr>
          <w:rFonts w:ascii="Times New Roman" w:hAnsi="Times New Roman"/>
          <w:noProof/>
          <w:lang w:val="en-US"/>
        </w:rPr>
        <w:t>e</w:t>
      </w:r>
      <w:r w:rsidRPr="001C63EA">
        <w:rPr>
          <w:rFonts w:ascii="Times New Roman" w:hAnsi="Times New Roman"/>
          <w:noProof/>
        </w:rPr>
        <w:t>-</w:t>
      </w:r>
      <w:r>
        <w:rPr>
          <w:rFonts w:ascii="Times New Roman" w:hAnsi="Times New Roman"/>
          <w:noProof/>
          <w:lang w:val="en-US"/>
        </w:rPr>
        <w:t>mail</w:t>
      </w:r>
      <w:r w:rsidRPr="001C63EA">
        <w:rPr>
          <w:rFonts w:ascii="Times New Roman" w:hAnsi="Times New Roman"/>
          <w:noProof/>
        </w:rPr>
        <w:t xml:space="preserve">: </w:t>
      </w:r>
      <w:r>
        <w:rPr>
          <w:rFonts w:ascii="Times New Roman" w:hAnsi="Times New Roman"/>
          <w:noProof/>
          <w:lang w:val="en-US"/>
        </w:rPr>
        <w:t>kyahtacrb</w:t>
      </w:r>
      <w:r w:rsidRPr="001C63EA">
        <w:rPr>
          <w:rFonts w:ascii="Times New Roman" w:hAnsi="Times New Roman"/>
          <w:noProof/>
        </w:rPr>
        <w:t>1@</w:t>
      </w:r>
      <w:r>
        <w:rPr>
          <w:rFonts w:ascii="Times New Roman" w:hAnsi="Times New Roman"/>
          <w:noProof/>
          <w:lang w:val="en-US"/>
        </w:rPr>
        <w:t>inbox</w:t>
      </w:r>
      <w:r w:rsidRPr="001C63EA">
        <w:rPr>
          <w:rFonts w:ascii="Times New Roman" w:hAnsi="Times New Roman"/>
          <w:noProof/>
        </w:rPr>
        <w:t>.</w:t>
      </w:r>
      <w:r>
        <w:rPr>
          <w:rFonts w:ascii="Times New Roman" w:hAnsi="Times New Roman"/>
          <w:noProof/>
          <w:lang w:val="en-US"/>
        </w:rPr>
        <w:t>ru</w:t>
      </w:r>
    </w:p>
    <w:p w:rsidR="00802484" w:rsidRDefault="00802484" w:rsidP="00802484">
      <w:pPr>
        <w:pStyle w:val="1"/>
        <w:rPr>
          <w:sz w:val="24"/>
        </w:rPr>
      </w:pPr>
    </w:p>
    <w:p w:rsidR="00802484" w:rsidRPr="003C0F1E" w:rsidRDefault="00802484" w:rsidP="00802484">
      <w:pPr>
        <w:pStyle w:val="1"/>
        <w:rPr>
          <w:sz w:val="24"/>
        </w:rPr>
      </w:pPr>
      <w:r w:rsidRPr="003C0F1E">
        <w:rPr>
          <w:sz w:val="24"/>
        </w:rPr>
        <w:t>ПРИКАЗ</w:t>
      </w:r>
    </w:p>
    <w:p w:rsidR="00802484" w:rsidRPr="003C0F1E" w:rsidRDefault="00802484" w:rsidP="00802484">
      <w:pPr>
        <w:pStyle w:val="1"/>
        <w:jc w:val="both"/>
        <w:rPr>
          <w:b w:val="0"/>
          <w:sz w:val="24"/>
        </w:rPr>
      </w:pPr>
      <w:r w:rsidRPr="003C0F1E">
        <w:rPr>
          <w:b w:val="0"/>
          <w:sz w:val="24"/>
        </w:rPr>
        <w:t xml:space="preserve">  </w:t>
      </w:r>
    </w:p>
    <w:p w:rsidR="00802484" w:rsidRPr="003C0F1E" w:rsidRDefault="001B7E39" w:rsidP="00802484">
      <w:pPr>
        <w:pStyle w:val="1"/>
        <w:jc w:val="both"/>
        <w:rPr>
          <w:b w:val="0"/>
          <w:sz w:val="24"/>
        </w:rPr>
      </w:pPr>
      <w:r>
        <w:rPr>
          <w:b w:val="0"/>
          <w:sz w:val="24"/>
        </w:rPr>
        <w:t>«27</w:t>
      </w:r>
      <w:r w:rsidR="00802484" w:rsidRPr="003C0F1E">
        <w:rPr>
          <w:b w:val="0"/>
          <w:sz w:val="24"/>
        </w:rPr>
        <w:t>»</w:t>
      </w:r>
      <w:r>
        <w:rPr>
          <w:b w:val="0"/>
          <w:sz w:val="24"/>
        </w:rPr>
        <w:t xml:space="preserve"> декабря </w:t>
      </w:r>
      <w:r w:rsidR="00802484" w:rsidRPr="003C0F1E">
        <w:rPr>
          <w:b w:val="0"/>
          <w:sz w:val="24"/>
        </w:rPr>
        <w:t>201</w:t>
      </w:r>
      <w:r>
        <w:rPr>
          <w:b w:val="0"/>
          <w:sz w:val="24"/>
        </w:rPr>
        <w:t>9</w:t>
      </w:r>
      <w:r w:rsidR="00802484" w:rsidRPr="003C0F1E">
        <w:rPr>
          <w:b w:val="0"/>
          <w:sz w:val="24"/>
        </w:rPr>
        <w:t xml:space="preserve"> г.                                                                          № </w:t>
      </w:r>
      <w:r>
        <w:rPr>
          <w:b w:val="0"/>
          <w:sz w:val="24"/>
        </w:rPr>
        <w:t>212</w:t>
      </w:r>
    </w:p>
    <w:p w:rsidR="00802484" w:rsidRPr="001E49F9" w:rsidRDefault="00802484" w:rsidP="00802484">
      <w:pPr>
        <w:jc w:val="center"/>
        <w:rPr>
          <w:rFonts w:ascii="Times New Roman" w:hAnsi="Times New Roman"/>
          <w:sz w:val="26"/>
          <w:szCs w:val="26"/>
        </w:rPr>
      </w:pPr>
      <w:r w:rsidRPr="001E49F9">
        <w:rPr>
          <w:rFonts w:ascii="Times New Roman" w:hAnsi="Times New Roman"/>
          <w:sz w:val="26"/>
          <w:szCs w:val="26"/>
        </w:rPr>
        <w:t>г. Кяхта</w:t>
      </w:r>
    </w:p>
    <w:p w:rsidR="00802484" w:rsidRPr="00715E8D" w:rsidRDefault="00802484">
      <w:pPr>
        <w:rPr>
          <w:rFonts w:ascii="Times New Roman" w:hAnsi="Times New Roman" w:cs="Times New Roman"/>
          <w:sz w:val="26"/>
          <w:szCs w:val="26"/>
        </w:rPr>
      </w:pPr>
      <w:r w:rsidRPr="00715E8D">
        <w:rPr>
          <w:rFonts w:ascii="Times New Roman" w:hAnsi="Times New Roman" w:cs="Times New Roman"/>
          <w:sz w:val="26"/>
          <w:szCs w:val="26"/>
        </w:rPr>
        <w:t>О мерах по предупреждению коррупции</w:t>
      </w:r>
    </w:p>
    <w:p w:rsidR="00802484" w:rsidRDefault="00802484" w:rsidP="00715E8D">
      <w:pPr>
        <w:pStyle w:val="a3"/>
        <w:ind w:firstLine="708"/>
        <w:jc w:val="both"/>
        <w:rPr>
          <w:b/>
          <w:sz w:val="26"/>
          <w:szCs w:val="26"/>
        </w:rPr>
      </w:pPr>
      <w:r w:rsidRPr="00715E8D">
        <w:rPr>
          <w:sz w:val="26"/>
          <w:szCs w:val="26"/>
        </w:rPr>
        <w:t>В целях реализации Федерального закона Российской</w:t>
      </w:r>
      <w:r w:rsidR="00715E8D" w:rsidRPr="00715E8D">
        <w:rPr>
          <w:sz w:val="26"/>
          <w:szCs w:val="26"/>
        </w:rPr>
        <w:t xml:space="preserve"> Федерации от 25.12.2008 г. №273-ФЗ «О противодействии коррупции», Указа Президента Российской Федерации от 02.04.2013 г. №309 «О мерах по реализации отдельных положений Федерального закона «О противодействии коррупции», </w:t>
      </w:r>
      <w:r w:rsidR="00715E8D">
        <w:rPr>
          <w:sz w:val="26"/>
          <w:szCs w:val="26"/>
        </w:rPr>
        <w:t>Закона Республики Бурятия от 16.03.2009 №701-IV (ред. От 04.07.2014) «</w:t>
      </w:r>
      <w:r w:rsidR="00715E8D" w:rsidRPr="00715E8D">
        <w:rPr>
          <w:sz w:val="26"/>
          <w:szCs w:val="26"/>
        </w:rPr>
        <w:t>О противодействии коррупции</w:t>
      </w:r>
      <w:r w:rsidR="00715E8D">
        <w:rPr>
          <w:sz w:val="26"/>
          <w:szCs w:val="26"/>
        </w:rPr>
        <w:t xml:space="preserve"> в Республике Бурятия</w:t>
      </w:r>
      <w:r w:rsidR="00715E8D" w:rsidRPr="00715E8D">
        <w:rPr>
          <w:sz w:val="26"/>
          <w:szCs w:val="26"/>
        </w:rPr>
        <w:t>»</w:t>
      </w:r>
      <w:r w:rsidR="00715E8D">
        <w:rPr>
          <w:sz w:val="26"/>
          <w:szCs w:val="26"/>
        </w:rPr>
        <w:t xml:space="preserve"> (принят Народным Хуралом РБ 27.02.2009)</w:t>
      </w:r>
      <w:r w:rsidR="00715E8D" w:rsidRPr="00715E8D">
        <w:rPr>
          <w:sz w:val="26"/>
          <w:szCs w:val="26"/>
        </w:rPr>
        <w:t>,</w:t>
      </w:r>
      <w:r w:rsidR="00715E8D">
        <w:rPr>
          <w:sz w:val="26"/>
          <w:szCs w:val="26"/>
        </w:rPr>
        <w:t xml:space="preserve"> в соответствии с методическими рекомендациями по разработке и принятию организационных мер по предупреждению и противодействию коррупции, утвержденных Министерством труда и социальной защиты от 08.11.2013 г. </w:t>
      </w:r>
      <w:r w:rsidR="00715E8D" w:rsidRPr="00715E8D">
        <w:rPr>
          <w:b/>
          <w:sz w:val="26"/>
          <w:szCs w:val="26"/>
        </w:rPr>
        <w:t>приказываю:</w:t>
      </w:r>
    </w:p>
    <w:p w:rsidR="00715E8D" w:rsidRDefault="001F7E13" w:rsidP="001F7E1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15E8D" w:rsidRPr="00715E8D">
        <w:rPr>
          <w:sz w:val="26"/>
          <w:szCs w:val="26"/>
        </w:rPr>
        <w:t xml:space="preserve">Утвердить Положение об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политике ГБУЗ </w:t>
      </w:r>
      <w:r w:rsidR="00715E8D" w:rsidRPr="00715E8D">
        <w:rPr>
          <w:sz w:val="26"/>
          <w:szCs w:val="26"/>
        </w:rPr>
        <w:t>«</w:t>
      </w:r>
      <w:proofErr w:type="spellStart"/>
      <w:r w:rsidR="00715E8D" w:rsidRPr="00715E8D">
        <w:rPr>
          <w:sz w:val="26"/>
          <w:szCs w:val="26"/>
        </w:rPr>
        <w:t>Кя</w:t>
      </w:r>
      <w:r w:rsidR="00715E8D">
        <w:rPr>
          <w:sz w:val="26"/>
          <w:szCs w:val="26"/>
        </w:rPr>
        <w:t>хтинская</w:t>
      </w:r>
      <w:proofErr w:type="spellEnd"/>
      <w:r w:rsidR="00715E8D">
        <w:rPr>
          <w:sz w:val="26"/>
          <w:szCs w:val="26"/>
        </w:rPr>
        <w:t xml:space="preserve"> ЦРБ»</w:t>
      </w:r>
      <w:r>
        <w:rPr>
          <w:sz w:val="26"/>
          <w:szCs w:val="26"/>
        </w:rPr>
        <w:t xml:space="preserve"> (приложение 1);</w:t>
      </w:r>
    </w:p>
    <w:p w:rsidR="001F7E13" w:rsidRDefault="001F7E13" w:rsidP="001F7E1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план мероприятий по противодействию коррупции в ГБУЗ «</w:t>
      </w:r>
      <w:proofErr w:type="spellStart"/>
      <w:r>
        <w:rPr>
          <w:sz w:val="26"/>
          <w:szCs w:val="26"/>
        </w:rPr>
        <w:t>Кяхтинская</w:t>
      </w:r>
      <w:proofErr w:type="spellEnd"/>
      <w:r>
        <w:rPr>
          <w:sz w:val="26"/>
          <w:szCs w:val="26"/>
        </w:rPr>
        <w:t xml:space="preserve"> ЦРБ» на 2020-2021 годы (приложение 2);</w:t>
      </w:r>
    </w:p>
    <w:p w:rsidR="001F7E13" w:rsidRDefault="001F7E13" w:rsidP="001F7E1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состав рабочей группы по противодействию коррупции в количестве 9 человек (приложение 3);</w:t>
      </w:r>
    </w:p>
    <w:p w:rsidR="001F7E13" w:rsidRPr="00F01A99" w:rsidRDefault="001F7E13" w:rsidP="001F7E13">
      <w:pPr>
        <w:pStyle w:val="a3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4. </w:t>
      </w:r>
      <w:r w:rsidR="00F01A99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телефон доверия по фактам проявления коррупции в ГБУЗ «</w:t>
      </w:r>
      <w:proofErr w:type="spellStart"/>
      <w:r>
        <w:rPr>
          <w:sz w:val="26"/>
          <w:szCs w:val="26"/>
        </w:rPr>
        <w:t>Кяхтинская</w:t>
      </w:r>
      <w:proofErr w:type="spellEnd"/>
      <w:r>
        <w:rPr>
          <w:sz w:val="26"/>
          <w:szCs w:val="26"/>
        </w:rPr>
        <w:t xml:space="preserve"> ЦРБ»</w:t>
      </w:r>
      <w:r w:rsidR="00F01A99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 </w:t>
      </w:r>
      <w:r w:rsidRPr="00F01A99">
        <w:rPr>
          <w:b/>
          <w:sz w:val="26"/>
          <w:szCs w:val="26"/>
        </w:rPr>
        <w:t>8 (301) 42 - 91-4-04.</w:t>
      </w:r>
    </w:p>
    <w:p w:rsidR="001F7E13" w:rsidRDefault="001F7E13" w:rsidP="001F7E1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proofErr w:type="gramStart"/>
      <w:r>
        <w:rPr>
          <w:sz w:val="26"/>
          <w:szCs w:val="26"/>
        </w:rPr>
        <w:t>Разместить информацию</w:t>
      </w:r>
      <w:proofErr w:type="gramEnd"/>
      <w:r>
        <w:rPr>
          <w:sz w:val="26"/>
          <w:szCs w:val="26"/>
        </w:rPr>
        <w:t xml:space="preserve"> по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политике ГБУЗ «</w:t>
      </w:r>
      <w:proofErr w:type="spellStart"/>
      <w:r>
        <w:rPr>
          <w:sz w:val="26"/>
          <w:szCs w:val="26"/>
        </w:rPr>
        <w:t>Кяхтинская</w:t>
      </w:r>
      <w:proofErr w:type="spellEnd"/>
      <w:r>
        <w:rPr>
          <w:sz w:val="26"/>
          <w:szCs w:val="26"/>
        </w:rPr>
        <w:t xml:space="preserve"> ЦРБ» на официальном сайте учреждения.</w:t>
      </w:r>
    </w:p>
    <w:p w:rsidR="003A5388" w:rsidRDefault="003A5388" w:rsidP="001F7E1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6. Приказы №21 от 22.01.2018 г., №140 от 01.08.2018 г.; №10 от 14.01.2019 г.; №120а от 28.06.2019 г.  признать утратившими силу.</w:t>
      </w:r>
    </w:p>
    <w:p w:rsidR="001F7E13" w:rsidRPr="00715E8D" w:rsidRDefault="001F7E13" w:rsidP="001F7E1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 xml:space="preserve">Контроль </w:t>
      </w:r>
      <w:r w:rsidR="000E2064">
        <w:rPr>
          <w:sz w:val="26"/>
          <w:szCs w:val="26"/>
        </w:rPr>
        <w:t>за</w:t>
      </w:r>
      <w:proofErr w:type="gramEnd"/>
      <w:r w:rsidR="000E2064">
        <w:rPr>
          <w:sz w:val="26"/>
          <w:szCs w:val="26"/>
        </w:rPr>
        <w:t xml:space="preserve"> исполнением настоящего приказа оставляю за собой.</w:t>
      </w:r>
    </w:p>
    <w:p w:rsidR="00802484" w:rsidRDefault="00802484">
      <w:pPr>
        <w:rPr>
          <w:rFonts w:ascii="Times New Roman" w:hAnsi="Times New Roman" w:cs="Times New Roman"/>
          <w:sz w:val="28"/>
          <w:szCs w:val="28"/>
        </w:rPr>
      </w:pPr>
    </w:p>
    <w:p w:rsidR="00802484" w:rsidRPr="000E2064" w:rsidRDefault="000E2064">
      <w:pPr>
        <w:rPr>
          <w:rFonts w:ascii="Times New Roman" w:hAnsi="Times New Roman" w:cs="Times New Roman"/>
          <w:sz w:val="26"/>
          <w:szCs w:val="26"/>
        </w:rPr>
      </w:pPr>
      <w:r w:rsidRPr="000E2064">
        <w:rPr>
          <w:rFonts w:ascii="Times New Roman" w:hAnsi="Times New Roman" w:cs="Times New Roman"/>
          <w:sz w:val="26"/>
          <w:szCs w:val="26"/>
        </w:rPr>
        <w:t>Главный врач                                               С.Н. Очиров</w:t>
      </w:r>
    </w:p>
    <w:p w:rsidR="00802484" w:rsidRDefault="00802484">
      <w:pPr>
        <w:rPr>
          <w:rFonts w:ascii="Times New Roman" w:hAnsi="Times New Roman" w:cs="Times New Roman"/>
          <w:sz w:val="28"/>
          <w:szCs w:val="28"/>
        </w:rPr>
      </w:pPr>
    </w:p>
    <w:p w:rsidR="000E2064" w:rsidRPr="000E2064" w:rsidRDefault="000E2064" w:rsidP="000E2064">
      <w:pPr>
        <w:pStyle w:val="a3"/>
        <w:rPr>
          <w:sz w:val="22"/>
          <w:szCs w:val="22"/>
        </w:rPr>
      </w:pPr>
      <w:proofErr w:type="spellStart"/>
      <w:proofErr w:type="gramStart"/>
      <w:r w:rsidRPr="000E2064">
        <w:rPr>
          <w:sz w:val="22"/>
          <w:szCs w:val="22"/>
        </w:rPr>
        <w:t>исп</w:t>
      </w:r>
      <w:proofErr w:type="spellEnd"/>
      <w:proofErr w:type="gramEnd"/>
      <w:r w:rsidRPr="000E2064">
        <w:rPr>
          <w:sz w:val="22"/>
          <w:szCs w:val="22"/>
        </w:rPr>
        <w:t xml:space="preserve">: </w:t>
      </w:r>
      <w:proofErr w:type="spellStart"/>
      <w:r w:rsidRPr="000E2064">
        <w:rPr>
          <w:sz w:val="22"/>
          <w:szCs w:val="22"/>
        </w:rPr>
        <w:t>Ишеева</w:t>
      </w:r>
      <w:proofErr w:type="spellEnd"/>
      <w:r w:rsidRPr="000E2064">
        <w:rPr>
          <w:sz w:val="22"/>
          <w:szCs w:val="22"/>
        </w:rPr>
        <w:t xml:space="preserve"> Д.Г.</w:t>
      </w:r>
    </w:p>
    <w:p w:rsidR="000E2064" w:rsidRPr="000E2064" w:rsidRDefault="000E2064" w:rsidP="000E2064">
      <w:pPr>
        <w:pStyle w:val="a3"/>
        <w:rPr>
          <w:sz w:val="22"/>
          <w:szCs w:val="22"/>
        </w:rPr>
      </w:pPr>
      <w:r w:rsidRPr="000E2064">
        <w:rPr>
          <w:sz w:val="22"/>
          <w:szCs w:val="22"/>
        </w:rPr>
        <w:t>8-30142-37-13-55</w:t>
      </w:r>
    </w:p>
    <w:p w:rsidR="000E2064" w:rsidRDefault="000E2064">
      <w:pPr>
        <w:rPr>
          <w:rFonts w:ascii="Times New Roman" w:hAnsi="Times New Roman" w:cs="Times New Roman"/>
          <w:sz w:val="28"/>
          <w:szCs w:val="28"/>
        </w:rPr>
      </w:pPr>
    </w:p>
    <w:p w:rsidR="003565E6" w:rsidRPr="003565E6" w:rsidRDefault="003565E6" w:rsidP="003565E6">
      <w:pPr>
        <w:pStyle w:val="a3"/>
        <w:rPr>
          <w:sz w:val="26"/>
          <w:szCs w:val="26"/>
        </w:rPr>
      </w:pPr>
      <w:r w:rsidRPr="003565E6">
        <w:rPr>
          <w:sz w:val="26"/>
          <w:szCs w:val="26"/>
        </w:rPr>
        <w:lastRenderedPageBreak/>
        <w:t xml:space="preserve">                                                                                              Пр</w:t>
      </w:r>
      <w:r w:rsidR="000B6C32" w:rsidRPr="003565E6">
        <w:rPr>
          <w:sz w:val="26"/>
          <w:szCs w:val="26"/>
        </w:rPr>
        <w:t xml:space="preserve">иложение </w:t>
      </w:r>
      <w:r w:rsidRPr="003565E6">
        <w:rPr>
          <w:sz w:val="26"/>
          <w:szCs w:val="26"/>
        </w:rPr>
        <w:t xml:space="preserve">1   </w:t>
      </w:r>
    </w:p>
    <w:p w:rsidR="003565E6" w:rsidRDefault="003565E6" w:rsidP="003565E6">
      <w:pPr>
        <w:pStyle w:val="a3"/>
        <w:rPr>
          <w:sz w:val="26"/>
          <w:szCs w:val="26"/>
        </w:rPr>
      </w:pPr>
      <w:r w:rsidRPr="003565E6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>к</w:t>
      </w:r>
      <w:r w:rsidRPr="003565E6">
        <w:rPr>
          <w:sz w:val="26"/>
          <w:szCs w:val="26"/>
        </w:rPr>
        <w:t xml:space="preserve"> приказу №</w:t>
      </w:r>
      <w:r w:rsidR="001B7E39">
        <w:rPr>
          <w:sz w:val="26"/>
          <w:szCs w:val="26"/>
        </w:rPr>
        <w:t xml:space="preserve">212 </w:t>
      </w:r>
      <w:r w:rsidRPr="003565E6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1B7E39">
        <w:rPr>
          <w:sz w:val="26"/>
          <w:szCs w:val="26"/>
        </w:rPr>
        <w:t xml:space="preserve"> «27» 12. </w:t>
      </w:r>
      <w:r w:rsidRPr="003565E6">
        <w:rPr>
          <w:sz w:val="26"/>
          <w:szCs w:val="26"/>
        </w:rPr>
        <w:t xml:space="preserve">2019 г.   </w:t>
      </w:r>
    </w:p>
    <w:p w:rsidR="003565E6" w:rsidRDefault="003565E6" w:rsidP="003565E6">
      <w:pPr>
        <w:pStyle w:val="a3"/>
        <w:rPr>
          <w:sz w:val="26"/>
          <w:szCs w:val="26"/>
        </w:rPr>
      </w:pPr>
    </w:p>
    <w:p w:rsidR="003565E6" w:rsidRPr="003565E6" w:rsidRDefault="003565E6" w:rsidP="003565E6">
      <w:pPr>
        <w:pStyle w:val="a3"/>
        <w:rPr>
          <w:sz w:val="26"/>
          <w:szCs w:val="26"/>
        </w:rPr>
      </w:pPr>
      <w:r w:rsidRPr="003565E6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Положение об </w:t>
      </w:r>
      <w:proofErr w:type="spellStart"/>
      <w:r>
        <w:rPr>
          <w:sz w:val="26"/>
          <w:szCs w:val="26"/>
        </w:rPr>
        <w:t>анти</w:t>
      </w:r>
      <w:r w:rsidR="000B6C32" w:rsidRPr="003565E6">
        <w:rPr>
          <w:sz w:val="26"/>
          <w:szCs w:val="26"/>
        </w:rPr>
        <w:t>коррупционной</w:t>
      </w:r>
      <w:proofErr w:type="spellEnd"/>
      <w:r w:rsidR="000B6C32" w:rsidRPr="003565E6">
        <w:rPr>
          <w:sz w:val="26"/>
          <w:szCs w:val="26"/>
        </w:rPr>
        <w:t xml:space="preserve"> политике</w:t>
      </w:r>
    </w:p>
    <w:p w:rsidR="000B6C32" w:rsidRDefault="000B6C32" w:rsidP="003565E6">
      <w:pPr>
        <w:pStyle w:val="a3"/>
        <w:jc w:val="center"/>
        <w:rPr>
          <w:sz w:val="26"/>
          <w:szCs w:val="26"/>
        </w:rPr>
      </w:pPr>
      <w:r w:rsidRPr="003565E6">
        <w:rPr>
          <w:sz w:val="26"/>
          <w:szCs w:val="26"/>
        </w:rPr>
        <w:t>Г</w:t>
      </w:r>
      <w:r w:rsidR="003565E6" w:rsidRPr="003565E6">
        <w:rPr>
          <w:sz w:val="26"/>
          <w:szCs w:val="26"/>
        </w:rPr>
        <w:t>БУЗ «</w:t>
      </w:r>
      <w:proofErr w:type="spellStart"/>
      <w:r w:rsidR="003565E6" w:rsidRPr="003565E6">
        <w:rPr>
          <w:sz w:val="26"/>
          <w:szCs w:val="26"/>
        </w:rPr>
        <w:t>Кяхтинская</w:t>
      </w:r>
      <w:proofErr w:type="spellEnd"/>
      <w:r w:rsidR="003565E6" w:rsidRPr="003565E6">
        <w:rPr>
          <w:sz w:val="26"/>
          <w:szCs w:val="26"/>
        </w:rPr>
        <w:t xml:space="preserve"> ЦРБ</w:t>
      </w:r>
      <w:r w:rsidRPr="003565E6">
        <w:rPr>
          <w:sz w:val="26"/>
          <w:szCs w:val="26"/>
        </w:rPr>
        <w:t>»</w:t>
      </w:r>
    </w:p>
    <w:p w:rsidR="003565E6" w:rsidRPr="003565E6" w:rsidRDefault="003565E6" w:rsidP="003565E6">
      <w:pPr>
        <w:pStyle w:val="a3"/>
        <w:jc w:val="center"/>
        <w:rPr>
          <w:sz w:val="26"/>
          <w:szCs w:val="26"/>
        </w:rPr>
      </w:pPr>
    </w:p>
    <w:p w:rsidR="003565E6" w:rsidRPr="00434309" w:rsidRDefault="000B6C32" w:rsidP="003565E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34309">
        <w:rPr>
          <w:rFonts w:ascii="Times New Roman" w:hAnsi="Times New Roman" w:cs="Times New Roman"/>
          <w:b/>
          <w:sz w:val="26"/>
          <w:szCs w:val="26"/>
        </w:rPr>
        <w:t xml:space="preserve">Цели и задачи внедрения </w:t>
      </w:r>
      <w:proofErr w:type="spellStart"/>
      <w:r w:rsidRPr="00434309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Pr="00434309">
        <w:rPr>
          <w:rFonts w:ascii="Times New Roman" w:hAnsi="Times New Roman" w:cs="Times New Roman"/>
          <w:b/>
          <w:sz w:val="26"/>
          <w:szCs w:val="26"/>
        </w:rPr>
        <w:t xml:space="preserve"> политики</w:t>
      </w:r>
      <w:r w:rsidRPr="004343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65E6" w:rsidRPr="003565E6" w:rsidRDefault="003565E6" w:rsidP="003565E6">
      <w:pPr>
        <w:pStyle w:val="a3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spellStart"/>
      <w:r w:rsidR="000B6C32" w:rsidRPr="003565E6">
        <w:rPr>
          <w:sz w:val="26"/>
          <w:szCs w:val="26"/>
        </w:rPr>
        <w:t>Антикоррупционная</w:t>
      </w:r>
      <w:proofErr w:type="spellEnd"/>
      <w:r w:rsidR="000B6C32" w:rsidRPr="003565E6">
        <w:rPr>
          <w:sz w:val="26"/>
          <w:szCs w:val="26"/>
        </w:rPr>
        <w:t xml:space="preserve"> политика Г</w:t>
      </w:r>
      <w:r w:rsidRPr="003565E6">
        <w:rPr>
          <w:sz w:val="26"/>
          <w:szCs w:val="26"/>
        </w:rPr>
        <w:t>Б</w:t>
      </w:r>
      <w:r w:rsidR="000B6C32" w:rsidRPr="003565E6">
        <w:rPr>
          <w:sz w:val="26"/>
          <w:szCs w:val="26"/>
        </w:rPr>
        <w:t>УЗ «</w:t>
      </w:r>
      <w:proofErr w:type="spellStart"/>
      <w:r w:rsidRPr="003565E6">
        <w:rPr>
          <w:sz w:val="26"/>
          <w:szCs w:val="26"/>
        </w:rPr>
        <w:t>Кяхтинская</w:t>
      </w:r>
      <w:proofErr w:type="spellEnd"/>
      <w:r w:rsidRPr="003565E6">
        <w:rPr>
          <w:sz w:val="26"/>
          <w:szCs w:val="26"/>
        </w:rPr>
        <w:t xml:space="preserve"> ЦРБ</w:t>
      </w:r>
      <w:r w:rsidR="000B6C32" w:rsidRPr="003565E6">
        <w:rPr>
          <w:sz w:val="26"/>
          <w:szCs w:val="26"/>
        </w:rPr>
        <w:t>»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3565E6" w:rsidRPr="003565E6" w:rsidRDefault="000B6C32" w:rsidP="003565E6">
      <w:pPr>
        <w:pStyle w:val="a3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 </w:t>
      </w:r>
      <w:r w:rsidR="003565E6">
        <w:rPr>
          <w:sz w:val="26"/>
          <w:szCs w:val="26"/>
        </w:rPr>
        <w:t xml:space="preserve">              </w:t>
      </w:r>
      <w:r w:rsidRPr="003565E6">
        <w:rPr>
          <w:sz w:val="26"/>
          <w:szCs w:val="26"/>
        </w:rPr>
        <w:t xml:space="preserve">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– Федеральный закон № 273-ФЗ). Нормативными актами, регулирующими </w:t>
      </w:r>
      <w:proofErr w:type="spellStart"/>
      <w:r w:rsidRPr="003565E6">
        <w:rPr>
          <w:sz w:val="26"/>
          <w:szCs w:val="26"/>
        </w:rPr>
        <w:t>антикоррупционную</w:t>
      </w:r>
      <w:proofErr w:type="spellEnd"/>
      <w:r w:rsidRPr="003565E6">
        <w:rPr>
          <w:sz w:val="26"/>
          <w:szCs w:val="26"/>
        </w:rPr>
        <w:t xml:space="preserve"> политику </w:t>
      </w:r>
      <w:r w:rsidR="003565E6" w:rsidRPr="003565E6">
        <w:rPr>
          <w:sz w:val="26"/>
          <w:szCs w:val="26"/>
        </w:rPr>
        <w:t xml:space="preserve"> ГБУЗ «</w:t>
      </w:r>
      <w:proofErr w:type="spellStart"/>
      <w:r w:rsidR="003565E6" w:rsidRPr="003565E6">
        <w:rPr>
          <w:sz w:val="26"/>
          <w:szCs w:val="26"/>
        </w:rPr>
        <w:t>Кяхтинская</w:t>
      </w:r>
      <w:proofErr w:type="spellEnd"/>
      <w:r w:rsidR="003565E6" w:rsidRPr="003565E6">
        <w:rPr>
          <w:sz w:val="26"/>
          <w:szCs w:val="26"/>
        </w:rPr>
        <w:t xml:space="preserve"> ЦРБ» </w:t>
      </w:r>
      <w:r w:rsidRPr="003565E6">
        <w:rPr>
          <w:sz w:val="26"/>
          <w:szCs w:val="26"/>
        </w:rPr>
        <w:t xml:space="preserve"> является также Федеральный закон № 44 ФЗ от 05.04.2013 г. </w:t>
      </w:r>
      <w:proofErr w:type="gramStart"/>
      <w:r w:rsidRPr="003565E6">
        <w:rPr>
          <w:sz w:val="26"/>
          <w:szCs w:val="26"/>
        </w:rPr>
        <w:t>по</w:t>
      </w:r>
      <w:proofErr w:type="gramEnd"/>
      <w:r w:rsidRPr="003565E6">
        <w:rPr>
          <w:sz w:val="26"/>
          <w:szCs w:val="26"/>
        </w:rPr>
        <w:t xml:space="preserve"> </w:t>
      </w:r>
      <w:proofErr w:type="gramStart"/>
      <w:r w:rsidRPr="003565E6">
        <w:rPr>
          <w:sz w:val="26"/>
          <w:szCs w:val="26"/>
        </w:rPr>
        <w:t>следующими</w:t>
      </w:r>
      <w:proofErr w:type="gramEnd"/>
      <w:r w:rsidRPr="003565E6">
        <w:rPr>
          <w:sz w:val="26"/>
          <w:szCs w:val="26"/>
        </w:rPr>
        <w:t xml:space="preserve"> изменениями «О контрактной системе в сфере закупок товаров, работ, услуг для обеспечения государственных и муниципальных нужд», Устав и другие локальные акты.</w:t>
      </w:r>
    </w:p>
    <w:p w:rsidR="003565E6" w:rsidRPr="003565E6" w:rsidRDefault="000B6C32" w:rsidP="0029662B">
      <w:pPr>
        <w:pStyle w:val="a3"/>
        <w:jc w:val="both"/>
        <w:rPr>
          <w:sz w:val="26"/>
          <w:szCs w:val="26"/>
        </w:rPr>
      </w:pPr>
      <w:r w:rsidRPr="003565E6">
        <w:t xml:space="preserve"> </w:t>
      </w:r>
      <w:r w:rsidR="003565E6">
        <w:t xml:space="preserve">              </w:t>
      </w:r>
      <w:r w:rsidRPr="003565E6">
        <w:rPr>
          <w:sz w:val="26"/>
          <w:szCs w:val="26"/>
        </w:rPr>
        <w:t xml:space="preserve">В соответствии со ст.13.3 Федерального закона № 273-ФЗ от 25.12.2008 г </w:t>
      </w:r>
      <w:r w:rsidR="003565E6" w:rsidRPr="003565E6">
        <w:rPr>
          <w:sz w:val="26"/>
          <w:szCs w:val="26"/>
        </w:rPr>
        <w:t xml:space="preserve"> </w:t>
      </w:r>
      <w:r w:rsidRPr="003565E6">
        <w:rPr>
          <w:sz w:val="26"/>
          <w:szCs w:val="26"/>
        </w:rPr>
        <w:t xml:space="preserve">«О противодействии коррупции», меры по предупреждению коррупции, принимаемые в </w:t>
      </w:r>
      <w:r w:rsidR="0029662B">
        <w:rPr>
          <w:sz w:val="26"/>
          <w:szCs w:val="26"/>
        </w:rPr>
        <w:t>учреждени</w:t>
      </w:r>
      <w:r w:rsidRPr="003565E6">
        <w:rPr>
          <w:sz w:val="26"/>
          <w:szCs w:val="26"/>
        </w:rPr>
        <w:t xml:space="preserve">и, могут включать: </w:t>
      </w:r>
    </w:p>
    <w:p w:rsidR="003565E6" w:rsidRPr="003565E6" w:rsidRDefault="000B6C32" w:rsidP="0029662B">
      <w:pPr>
        <w:pStyle w:val="a3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1) определение подразделений или должностных лиц, ответственных за профилактику коррупционных и иных правонарушений; </w:t>
      </w:r>
    </w:p>
    <w:p w:rsidR="003565E6" w:rsidRPr="003565E6" w:rsidRDefault="000B6C32" w:rsidP="0029662B">
      <w:pPr>
        <w:pStyle w:val="a3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2) сотрудничество организации с правоохранительными органами; </w:t>
      </w:r>
    </w:p>
    <w:p w:rsidR="003565E6" w:rsidRPr="003565E6" w:rsidRDefault="000B6C32" w:rsidP="0029662B">
      <w:pPr>
        <w:pStyle w:val="a3"/>
        <w:jc w:val="both"/>
        <w:rPr>
          <w:sz w:val="26"/>
          <w:szCs w:val="26"/>
        </w:rPr>
      </w:pPr>
      <w:r w:rsidRPr="003565E6">
        <w:rPr>
          <w:sz w:val="26"/>
          <w:szCs w:val="26"/>
        </w:rPr>
        <w:t>3) разработку и внедрение в практику стандартов и процедур, направленных на обеспечение добросовестной работы</w:t>
      </w:r>
      <w:proofErr w:type="gramStart"/>
      <w:r w:rsidRPr="003565E6">
        <w:rPr>
          <w:sz w:val="26"/>
          <w:szCs w:val="26"/>
        </w:rPr>
        <w:t xml:space="preserve"> ;</w:t>
      </w:r>
      <w:proofErr w:type="gramEnd"/>
    </w:p>
    <w:p w:rsidR="0029662B" w:rsidRDefault="000B6C32" w:rsidP="0029662B">
      <w:pPr>
        <w:pStyle w:val="a3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 4) принятие кодекса этики и служебного поведения работников </w:t>
      </w:r>
      <w:r w:rsidR="00FE657D" w:rsidRPr="003565E6">
        <w:rPr>
          <w:sz w:val="26"/>
          <w:szCs w:val="26"/>
        </w:rPr>
        <w:t>организации</w:t>
      </w:r>
      <w:r w:rsidRPr="003565E6">
        <w:rPr>
          <w:sz w:val="26"/>
          <w:szCs w:val="26"/>
        </w:rPr>
        <w:t>;</w:t>
      </w:r>
    </w:p>
    <w:p w:rsidR="0029662B" w:rsidRDefault="000B6C32" w:rsidP="0029662B">
      <w:pPr>
        <w:pStyle w:val="a3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 5) предотвращение и урегулирование конфликта интересов; </w:t>
      </w:r>
    </w:p>
    <w:p w:rsidR="0029662B" w:rsidRDefault="000B6C32" w:rsidP="0029662B">
      <w:pPr>
        <w:pStyle w:val="a3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 6) недопущение составления неофициальной отчетности и использования поддельных документов. </w:t>
      </w:r>
    </w:p>
    <w:p w:rsidR="0029662B" w:rsidRDefault="000B6C32" w:rsidP="0029662B">
      <w:pPr>
        <w:pStyle w:val="a3"/>
        <w:jc w:val="both"/>
        <w:rPr>
          <w:sz w:val="26"/>
          <w:szCs w:val="26"/>
        </w:rPr>
      </w:pPr>
      <w:proofErr w:type="spellStart"/>
      <w:r w:rsidRPr="003565E6">
        <w:rPr>
          <w:sz w:val="26"/>
          <w:szCs w:val="26"/>
        </w:rPr>
        <w:t>Антикоррупционная</w:t>
      </w:r>
      <w:proofErr w:type="spellEnd"/>
      <w:r w:rsidRPr="003565E6">
        <w:rPr>
          <w:sz w:val="26"/>
          <w:szCs w:val="26"/>
        </w:rPr>
        <w:t xml:space="preserve"> политика </w:t>
      </w:r>
      <w:r w:rsidR="00FE657D" w:rsidRPr="003565E6">
        <w:rPr>
          <w:sz w:val="26"/>
          <w:szCs w:val="26"/>
        </w:rPr>
        <w:t>организации</w:t>
      </w:r>
      <w:r w:rsidRPr="003565E6">
        <w:rPr>
          <w:sz w:val="26"/>
          <w:szCs w:val="26"/>
        </w:rPr>
        <w:t xml:space="preserve"> направлена на реализацию данных мер. </w:t>
      </w:r>
    </w:p>
    <w:p w:rsidR="0029662B" w:rsidRDefault="0029662B" w:rsidP="0029662B">
      <w:pPr>
        <w:pStyle w:val="a3"/>
        <w:jc w:val="both"/>
        <w:rPr>
          <w:sz w:val="26"/>
          <w:szCs w:val="26"/>
        </w:rPr>
      </w:pPr>
    </w:p>
    <w:p w:rsidR="0029662B" w:rsidRDefault="000B6C32" w:rsidP="0029662B">
      <w:pPr>
        <w:pStyle w:val="a3"/>
        <w:numPr>
          <w:ilvl w:val="0"/>
          <w:numId w:val="2"/>
        </w:numPr>
        <w:jc w:val="center"/>
        <w:rPr>
          <w:sz w:val="26"/>
          <w:szCs w:val="26"/>
        </w:rPr>
      </w:pPr>
      <w:r w:rsidRPr="0029662B">
        <w:rPr>
          <w:b/>
          <w:sz w:val="26"/>
          <w:szCs w:val="26"/>
        </w:rPr>
        <w:t>Используемые в политике понятия и определения</w:t>
      </w:r>
    </w:p>
    <w:p w:rsidR="00FC153D" w:rsidRDefault="0029662B" w:rsidP="0029662B">
      <w:pPr>
        <w:pStyle w:val="a3"/>
        <w:jc w:val="both"/>
        <w:rPr>
          <w:sz w:val="26"/>
          <w:szCs w:val="26"/>
        </w:rPr>
      </w:pPr>
      <w:r w:rsidRPr="00FC153D">
        <w:rPr>
          <w:i/>
          <w:sz w:val="26"/>
          <w:szCs w:val="26"/>
        </w:rPr>
        <w:t xml:space="preserve">         </w:t>
      </w:r>
      <w:proofErr w:type="gramStart"/>
      <w:r w:rsidR="000B6C32" w:rsidRPr="00FC153D">
        <w:rPr>
          <w:b/>
          <w:i/>
          <w:sz w:val="26"/>
          <w:szCs w:val="26"/>
        </w:rPr>
        <w:t>Коррупция</w:t>
      </w:r>
      <w:r w:rsidR="000B6C32" w:rsidRPr="003565E6">
        <w:rPr>
          <w:sz w:val="26"/>
          <w:szCs w:val="26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0B6C32" w:rsidRPr="003565E6">
        <w:rPr>
          <w:sz w:val="26"/>
          <w:szCs w:val="26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 </w:t>
      </w:r>
    </w:p>
    <w:p w:rsidR="00FC153D" w:rsidRDefault="00FC153D" w:rsidP="0029662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B6C32" w:rsidRPr="00FC153D">
        <w:rPr>
          <w:b/>
          <w:i/>
          <w:sz w:val="26"/>
          <w:szCs w:val="26"/>
        </w:rPr>
        <w:t>Противодействие коррупции</w:t>
      </w:r>
      <w:r w:rsidR="000B6C32" w:rsidRPr="003565E6">
        <w:rPr>
          <w:sz w:val="26"/>
          <w:szCs w:val="26"/>
        </w:rPr>
        <w:t xml:space="preserve"> – деятельность федеральных органов государственной власти, органов государственной власти субъектов Российской </w:t>
      </w:r>
      <w:r w:rsidR="000B6C32" w:rsidRPr="003565E6">
        <w:rPr>
          <w:sz w:val="26"/>
          <w:szCs w:val="26"/>
        </w:rPr>
        <w:lastRenderedPageBreak/>
        <w:t>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FC153D" w:rsidRDefault="000B6C32" w:rsidP="0029662B">
      <w:pPr>
        <w:pStyle w:val="a3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 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FC153D" w:rsidRDefault="000B6C32" w:rsidP="0029662B">
      <w:pPr>
        <w:pStyle w:val="a3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 б) по выявлению, предупреждению, пресечению, раскрытию и расследованию коррупционных правонарушений (борьба с коррупцией); </w:t>
      </w:r>
    </w:p>
    <w:p w:rsidR="00FC153D" w:rsidRDefault="000B6C32" w:rsidP="0029662B">
      <w:pPr>
        <w:pStyle w:val="a3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в) по минимизации и (или) ликвидации последствий коррупционных правонарушений. </w:t>
      </w:r>
    </w:p>
    <w:p w:rsidR="00FE657D" w:rsidRDefault="00FE657D" w:rsidP="00FE657D">
      <w:pPr>
        <w:pStyle w:val="a3"/>
        <w:ind w:firstLine="708"/>
        <w:jc w:val="both"/>
        <w:rPr>
          <w:sz w:val="26"/>
          <w:szCs w:val="26"/>
        </w:rPr>
      </w:pPr>
      <w:r w:rsidRPr="00FE657D">
        <w:rPr>
          <w:b/>
          <w:i/>
          <w:sz w:val="26"/>
          <w:szCs w:val="26"/>
        </w:rPr>
        <w:t>Организация</w:t>
      </w:r>
      <w:r w:rsidR="000B6C32" w:rsidRPr="003565E6">
        <w:rPr>
          <w:sz w:val="26"/>
          <w:szCs w:val="26"/>
        </w:rPr>
        <w:t xml:space="preserve"> – юридическое лицо независимо от формы собственности, организационно</w:t>
      </w:r>
      <w:r>
        <w:rPr>
          <w:sz w:val="26"/>
          <w:szCs w:val="26"/>
        </w:rPr>
        <w:t>-</w:t>
      </w:r>
      <w:r w:rsidR="000B6C32" w:rsidRPr="003565E6">
        <w:rPr>
          <w:sz w:val="26"/>
          <w:szCs w:val="26"/>
        </w:rPr>
        <w:t>правовой формы и отраслевой принадлежности.</w:t>
      </w:r>
    </w:p>
    <w:p w:rsidR="00FE657D" w:rsidRDefault="000B6C32" w:rsidP="00FE657D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 </w:t>
      </w:r>
      <w:r w:rsidRPr="00FE657D">
        <w:rPr>
          <w:b/>
          <w:i/>
          <w:sz w:val="26"/>
          <w:szCs w:val="26"/>
        </w:rPr>
        <w:t>Контрагент</w:t>
      </w:r>
      <w:r w:rsidRPr="003565E6">
        <w:rPr>
          <w:sz w:val="26"/>
          <w:szCs w:val="26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 </w:t>
      </w:r>
    </w:p>
    <w:p w:rsidR="00FE657D" w:rsidRDefault="000B6C32" w:rsidP="00FE657D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 </w:t>
      </w:r>
      <w:proofErr w:type="gramStart"/>
      <w:r w:rsidRPr="00FE657D">
        <w:rPr>
          <w:b/>
          <w:i/>
          <w:sz w:val="26"/>
          <w:szCs w:val="26"/>
        </w:rPr>
        <w:t xml:space="preserve">Взятка </w:t>
      </w:r>
      <w:r w:rsidRPr="003565E6">
        <w:rPr>
          <w:sz w:val="26"/>
          <w:szCs w:val="26"/>
        </w:rPr>
        <w:t>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3565E6">
        <w:rPr>
          <w:sz w:val="26"/>
          <w:szCs w:val="26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FE657D" w:rsidRDefault="000B6C32" w:rsidP="00FE657D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 </w:t>
      </w:r>
      <w:proofErr w:type="gramStart"/>
      <w:r w:rsidRPr="00FE657D">
        <w:rPr>
          <w:b/>
          <w:i/>
          <w:sz w:val="26"/>
          <w:szCs w:val="26"/>
        </w:rPr>
        <w:t>Коммерческий подкуп</w:t>
      </w:r>
      <w:r w:rsidRPr="003565E6">
        <w:rPr>
          <w:sz w:val="26"/>
          <w:szCs w:val="26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FE657D" w:rsidRDefault="000B6C32" w:rsidP="00FE657D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 </w:t>
      </w:r>
      <w:proofErr w:type="gramStart"/>
      <w:r w:rsidRPr="00FE657D">
        <w:rPr>
          <w:b/>
          <w:i/>
          <w:sz w:val="26"/>
          <w:szCs w:val="26"/>
        </w:rPr>
        <w:t>Конфликт интересов</w:t>
      </w:r>
      <w:r w:rsidRPr="003565E6">
        <w:rPr>
          <w:sz w:val="26"/>
          <w:szCs w:val="26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3565E6">
        <w:rPr>
          <w:sz w:val="26"/>
          <w:szCs w:val="26"/>
        </w:rPr>
        <w:t xml:space="preserve"> (представителем организации) которой он является. </w:t>
      </w:r>
    </w:p>
    <w:p w:rsidR="00CE78B4" w:rsidRDefault="00CE78B4" w:rsidP="00FE657D">
      <w:pPr>
        <w:pStyle w:val="a3"/>
        <w:ind w:firstLine="708"/>
        <w:jc w:val="both"/>
        <w:rPr>
          <w:sz w:val="26"/>
          <w:szCs w:val="26"/>
        </w:rPr>
      </w:pPr>
      <w:r w:rsidRPr="00CE78B4">
        <w:rPr>
          <w:b/>
          <w:i/>
          <w:sz w:val="26"/>
          <w:szCs w:val="26"/>
        </w:rPr>
        <w:t>Коррупционное правонарушение</w:t>
      </w:r>
      <w:r>
        <w:rPr>
          <w:sz w:val="26"/>
          <w:szCs w:val="26"/>
        </w:rPr>
        <w:t xml:space="preserve"> – деяние, обладающее признаками коррупции,</w:t>
      </w:r>
      <w:r w:rsidR="0059765A">
        <w:rPr>
          <w:sz w:val="26"/>
          <w:szCs w:val="26"/>
        </w:rPr>
        <w:t xml:space="preserve"> за которое нормативным правовым актом предусмотрена гражданско-правовая, дисциплинарная, административная или уголовная ответственность.</w:t>
      </w:r>
    </w:p>
    <w:p w:rsidR="0059765A" w:rsidRDefault="0059765A" w:rsidP="00FE657D">
      <w:pPr>
        <w:pStyle w:val="a3"/>
        <w:ind w:firstLine="708"/>
        <w:jc w:val="both"/>
        <w:rPr>
          <w:sz w:val="26"/>
          <w:szCs w:val="26"/>
        </w:rPr>
      </w:pPr>
      <w:r w:rsidRPr="0059765A">
        <w:rPr>
          <w:b/>
          <w:i/>
          <w:sz w:val="26"/>
          <w:szCs w:val="26"/>
        </w:rPr>
        <w:t>Коррупционный фактор</w:t>
      </w:r>
      <w:r>
        <w:rPr>
          <w:sz w:val="26"/>
          <w:szCs w:val="26"/>
        </w:rPr>
        <w:t xml:space="preserve"> – явление или совокупность явлений, порождающих коррупционные правонарушения или способствующих их распространению.</w:t>
      </w:r>
    </w:p>
    <w:p w:rsidR="0059765A" w:rsidRPr="00CE78B4" w:rsidRDefault="0059765A" w:rsidP="00FE657D">
      <w:pPr>
        <w:pStyle w:val="a3"/>
        <w:ind w:firstLine="708"/>
        <w:jc w:val="both"/>
        <w:rPr>
          <w:sz w:val="26"/>
          <w:szCs w:val="26"/>
        </w:rPr>
      </w:pPr>
      <w:r w:rsidRPr="0059765A">
        <w:rPr>
          <w:b/>
          <w:i/>
          <w:sz w:val="26"/>
          <w:szCs w:val="26"/>
        </w:rPr>
        <w:t>Предупреждение коррупции</w:t>
      </w:r>
      <w:r>
        <w:rPr>
          <w:sz w:val="26"/>
          <w:szCs w:val="26"/>
        </w:rPr>
        <w:t xml:space="preserve"> – деятельность ГБУЗ «</w:t>
      </w:r>
      <w:proofErr w:type="spellStart"/>
      <w:r>
        <w:rPr>
          <w:sz w:val="26"/>
          <w:szCs w:val="26"/>
        </w:rPr>
        <w:t>Кяхтинская</w:t>
      </w:r>
      <w:proofErr w:type="spellEnd"/>
      <w:r>
        <w:rPr>
          <w:sz w:val="26"/>
          <w:szCs w:val="26"/>
        </w:rPr>
        <w:t xml:space="preserve"> ЦРБ» по </w:t>
      </w:r>
      <w:proofErr w:type="spellStart"/>
      <w:r>
        <w:rPr>
          <w:sz w:val="26"/>
          <w:szCs w:val="26"/>
        </w:rPr>
        <w:t>антикорррупционной</w:t>
      </w:r>
      <w:proofErr w:type="spellEnd"/>
      <w:r>
        <w:rPr>
          <w:sz w:val="26"/>
          <w:szCs w:val="26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распространению.</w:t>
      </w:r>
    </w:p>
    <w:p w:rsidR="00FE657D" w:rsidRDefault="000B6C32" w:rsidP="00FE657D">
      <w:pPr>
        <w:pStyle w:val="a3"/>
        <w:ind w:firstLine="708"/>
        <w:jc w:val="both"/>
        <w:rPr>
          <w:sz w:val="26"/>
          <w:szCs w:val="26"/>
        </w:rPr>
      </w:pPr>
      <w:r w:rsidRPr="00FE657D">
        <w:rPr>
          <w:b/>
          <w:i/>
          <w:sz w:val="26"/>
          <w:szCs w:val="26"/>
        </w:rPr>
        <w:lastRenderedPageBreak/>
        <w:t>Личная заинтересованность работника (представителя организации)</w:t>
      </w:r>
      <w:r w:rsidRPr="003565E6">
        <w:rPr>
          <w:sz w:val="26"/>
          <w:szCs w:val="26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FE657D" w:rsidRDefault="00FE657D" w:rsidP="00FE657D">
      <w:pPr>
        <w:pStyle w:val="a3"/>
        <w:ind w:firstLine="708"/>
        <w:jc w:val="both"/>
        <w:rPr>
          <w:sz w:val="26"/>
          <w:szCs w:val="26"/>
        </w:rPr>
      </w:pPr>
    </w:p>
    <w:p w:rsidR="00FE657D" w:rsidRDefault="000B6C32" w:rsidP="00FE657D">
      <w:pPr>
        <w:pStyle w:val="a3"/>
        <w:ind w:firstLine="708"/>
        <w:jc w:val="both"/>
        <w:rPr>
          <w:sz w:val="26"/>
          <w:szCs w:val="26"/>
        </w:rPr>
      </w:pPr>
      <w:r w:rsidRPr="00FE657D">
        <w:rPr>
          <w:b/>
          <w:sz w:val="26"/>
          <w:szCs w:val="26"/>
        </w:rPr>
        <w:t xml:space="preserve">3.Основные принципы </w:t>
      </w:r>
      <w:proofErr w:type="spellStart"/>
      <w:r w:rsidRPr="00FE657D">
        <w:rPr>
          <w:b/>
          <w:sz w:val="26"/>
          <w:szCs w:val="26"/>
        </w:rPr>
        <w:t>антикоррупционной</w:t>
      </w:r>
      <w:proofErr w:type="spellEnd"/>
      <w:r w:rsidRPr="00FE657D">
        <w:rPr>
          <w:b/>
          <w:sz w:val="26"/>
          <w:szCs w:val="26"/>
        </w:rPr>
        <w:t xml:space="preserve"> деятельности </w:t>
      </w:r>
      <w:proofErr w:type="gramStart"/>
      <w:r w:rsidRPr="00FE657D">
        <w:rPr>
          <w:b/>
          <w:sz w:val="26"/>
          <w:szCs w:val="26"/>
        </w:rPr>
        <w:t xml:space="preserve">организации </w:t>
      </w:r>
      <w:r w:rsidRPr="003565E6">
        <w:rPr>
          <w:sz w:val="26"/>
          <w:szCs w:val="26"/>
        </w:rPr>
        <w:t>Системы мер противодействия коррупции</w:t>
      </w:r>
      <w:proofErr w:type="gramEnd"/>
      <w:r w:rsidRPr="003565E6">
        <w:rPr>
          <w:sz w:val="26"/>
          <w:szCs w:val="26"/>
        </w:rPr>
        <w:t xml:space="preserve"> в лицее основываться на следующих ключевых принципах:</w:t>
      </w:r>
    </w:p>
    <w:p w:rsidR="00FE657D" w:rsidRDefault="000B6C32" w:rsidP="00FE657D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 -</w:t>
      </w:r>
      <w:r w:rsidR="00FE657D">
        <w:rPr>
          <w:sz w:val="26"/>
          <w:szCs w:val="26"/>
        </w:rPr>
        <w:t xml:space="preserve"> </w:t>
      </w:r>
      <w:r w:rsidRPr="00FE657D">
        <w:rPr>
          <w:i/>
          <w:sz w:val="26"/>
          <w:szCs w:val="26"/>
        </w:rPr>
        <w:t xml:space="preserve">Принцип соответствия политики организации действующему законодательству и общепринятым нормам. </w:t>
      </w:r>
      <w:r w:rsidRPr="003565E6">
        <w:rPr>
          <w:sz w:val="26"/>
          <w:szCs w:val="26"/>
        </w:rPr>
        <w:t xml:space="preserve">Соответствие реализуемых </w:t>
      </w:r>
      <w:proofErr w:type="spellStart"/>
      <w:r w:rsidRPr="003565E6">
        <w:rPr>
          <w:sz w:val="26"/>
          <w:szCs w:val="26"/>
        </w:rPr>
        <w:t>антикоррупционных</w:t>
      </w:r>
      <w:proofErr w:type="spellEnd"/>
      <w:r w:rsidRPr="003565E6">
        <w:rPr>
          <w:sz w:val="26"/>
          <w:szCs w:val="26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 </w:t>
      </w:r>
    </w:p>
    <w:p w:rsidR="00350864" w:rsidRDefault="000B6C32" w:rsidP="00FE657D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- </w:t>
      </w:r>
      <w:r w:rsidRPr="00FE657D">
        <w:rPr>
          <w:i/>
          <w:sz w:val="26"/>
          <w:szCs w:val="26"/>
        </w:rPr>
        <w:t>Принцип личного примера руководства</w:t>
      </w:r>
      <w:r w:rsidRPr="003565E6">
        <w:rPr>
          <w:sz w:val="26"/>
          <w:szCs w:val="26"/>
        </w:rPr>
        <w:t xml:space="preserve">. 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</w:p>
    <w:p w:rsidR="00350864" w:rsidRDefault="000B6C32" w:rsidP="00FE657D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- </w:t>
      </w:r>
      <w:r w:rsidRPr="00350864">
        <w:rPr>
          <w:i/>
          <w:sz w:val="26"/>
          <w:szCs w:val="26"/>
        </w:rPr>
        <w:t>Принцип вовлеченности работников</w:t>
      </w:r>
      <w:r w:rsidRPr="003565E6">
        <w:rPr>
          <w:sz w:val="26"/>
          <w:szCs w:val="26"/>
        </w:rPr>
        <w:t xml:space="preserve">. Информированность работников организации о положениях </w:t>
      </w:r>
      <w:proofErr w:type="spellStart"/>
      <w:r w:rsidRPr="003565E6">
        <w:rPr>
          <w:sz w:val="26"/>
          <w:szCs w:val="26"/>
        </w:rPr>
        <w:t>антикоррупционного</w:t>
      </w:r>
      <w:proofErr w:type="spellEnd"/>
      <w:r w:rsidRPr="003565E6">
        <w:rPr>
          <w:sz w:val="26"/>
          <w:szCs w:val="26"/>
        </w:rPr>
        <w:t xml:space="preserve"> законодательства и их активное участие в формировании и реализации </w:t>
      </w:r>
      <w:proofErr w:type="spellStart"/>
      <w:r w:rsidRPr="003565E6">
        <w:rPr>
          <w:sz w:val="26"/>
          <w:szCs w:val="26"/>
        </w:rPr>
        <w:t>антикоррупционных</w:t>
      </w:r>
      <w:proofErr w:type="spellEnd"/>
      <w:r w:rsidRPr="003565E6">
        <w:rPr>
          <w:sz w:val="26"/>
          <w:szCs w:val="26"/>
        </w:rPr>
        <w:t xml:space="preserve"> стандартов и процедур. </w:t>
      </w:r>
      <w:r w:rsidR="00350864">
        <w:rPr>
          <w:sz w:val="26"/>
          <w:szCs w:val="26"/>
        </w:rPr>
        <w:t xml:space="preserve">     </w:t>
      </w:r>
      <w:r w:rsidRPr="003565E6">
        <w:rPr>
          <w:sz w:val="26"/>
          <w:szCs w:val="26"/>
        </w:rPr>
        <w:t xml:space="preserve"> </w:t>
      </w:r>
      <w:r w:rsidR="00350864">
        <w:rPr>
          <w:sz w:val="26"/>
          <w:szCs w:val="26"/>
        </w:rPr>
        <w:t xml:space="preserve">                                     -       </w:t>
      </w:r>
      <w:r w:rsidRPr="00350864">
        <w:rPr>
          <w:i/>
          <w:sz w:val="26"/>
          <w:szCs w:val="26"/>
        </w:rPr>
        <w:t xml:space="preserve">Принцип соразмерности </w:t>
      </w:r>
      <w:proofErr w:type="spellStart"/>
      <w:r w:rsidRPr="00350864">
        <w:rPr>
          <w:i/>
          <w:sz w:val="26"/>
          <w:szCs w:val="26"/>
        </w:rPr>
        <w:t>антикоррупционных</w:t>
      </w:r>
      <w:proofErr w:type="spellEnd"/>
      <w:r w:rsidRPr="00350864">
        <w:rPr>
          <w:i/>
          <w:sz w:val="26"/>
          <w:szCs w:val="26"/>
        </w:rPr>
        <w:t xml:space="preserve"> процедур риску коррупции.</w:t>
      </w:r>
      <w:r w:rsidRPr="003565E6">
        <w:rPr>
          <w:sz w:val="26"/>
          <w:szCs w:val="26"/>
        </w:rPr>
        <w:t xml:space="preserve"> 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 </w:t>
      </w:r>
    </w:p>
    <w:p w:rsidR="00350864" w:rsidRDefault="000B6C32" w:rsidP="00FE657D">
      <w:pPr>
        <w:pStyle w:val="a3"/>
        <w:ind w:firstLine="708"/>
        <w:jc w:val="both"/>
        <w:rPr>
          <w:sz w:val="26"/>
          <w:szCs w:val="26"/>
        </w:rPr>
      </w:pPr>
      <w:r w:rsidRPr="00350864">
        <w:rPr>
          <w:i/>
          <w:sz w:val="26"/>
          <w:szCs w:val="26"/>
        </w:rPr>
        <w:t xml:space="preserve">- Принцип эффективности </w:t>
      </w:r>
      <w:proofErr w:type="spellStart"/>
      <w:r w:rsidRPr="00350864">
        <w:rPr>
          <w:i/>
          <w:sz w:val="26"/>
          <w:szCs w:val="26"/>
        </w:rPr>
        <w:t>антикоррупционных</w:t>
      </w:r>
      <w:proofErr w:type="spellEnd"/>
      <w:r w:rsidRPr="00350864">
        <w:rPr>
          <w:i/>
          <w:sz w:val="26"/>
          <w:szCs w:val="26"/>
        </w:rPr>
        <w:t xml:space="preserve"> процедур</w:t>
      </w:r>
      <w:r w:rsidRPr="003565E6">
        <w:rPr>
          <w:sz w:val="26"/>
          <w:szCs w:val="26"/>
        </w:rPr>
        <w:t xml:space="preserve">. Применение в организации таких </w:t>
      </w:r>
      <w:proofErr w:type="spellStart"/>
      <w:r w:rsidRPr="003565E6">
        <w:rPr>
          <w:sz w:val="26"/>
          <w:szCs w:val="26"/>
        </w:rPr>
        <w:t>антикоррупционных</w:t>
      </w:r>
      <w:proofErr w:type="spellEnd"/>
      <w:r w:rsidRPr="003565E6">
        <w:rPr>
          <w:sz w:val="26"/>
          <w:szCs w:val="26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3565E6">
        <w:rPr>
          <w:sz w:val="26"/>
          <w:szCs w:val="26"/>
        </w:rPr>
        <w:t>приносят значимый результат</w:t>
      </w:r>
      <w:proofErr w:type="gramEnd"/>
      <w:r w:rsidRPr="003565E6">
        <w:rPr>
          <w:sz w:val="26"/>
          <w:szCs w:val="26"/>
        </w:rPr>
        <w:t>.</w:t>
      </w:r>
    </w:p>
    <w:p w:rsidR="00350864" w:rsidRDefault="000B6C32" w:rsidP="00FE657D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 </w:t>
      </w:r>
      <w:r w:rsidRPr="00350864">
        <w:rPr>
          <w:i/>
          <w:sz w:val="26"/>
          <w:szCs w:val="26"/>
        </w:rPr>
        <w:t>-</w:t>
      </w:r>
      <w:r w:rsidR="00350864" w:rsidRPr="00350864">
        <w:rPr>
          <w:i/>
          <w:sz w:val="26"/>
          <w:szCs w:val="26"/>
        </w:rPr>
        <w:t xml:space="preserve"> </w:t>
      </w:r>
      <w:r w:rsidRPr="00350864">
        <w:rPr>
          <w:i/>
          <w:sz w:val="26"/>
          <w:szCs w:val="26"/>
        </w:rPr>
        <w:t>Принцип ответственности и неотвратимости наказания</w:t>
      </w:r>
      <w:r w:rsidRPr="003565E6">
        <w:rPr>
          <w:sz w:val="26"/>
          <w:szCs w:val="26"/>
        </w:rPr>
        <w:t xml:space="preserve">. 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3565E6">
        <w:rPr>
          <w:sz w:val="26"/>
          <w:szCs w:val="26"/>
        </w:rPr>
        <w:t>антикоррупционной</w:t>
      </w:r>
      <w:proofErr w:type="spellEnd"/>
      <w:r w:rsidRPr="003565E6">
        <w:rPr>
          <w:sz w:val="26"/>
          <w:szCs w:val="26"/>
        </w:rPr>
        <w:t xml:space="preserve"> политики. </w:t>
      </w:r>
    </w:p>
    <w:p w:rsidR="004159DE" w:rsidRDefault="000B6C32" w:rsidP="00FE657D">
      <w:pPr>
        <w:pStyle w:val="a3"/>
        <w:ind w:firstLine="708"/>
        <w:jc w:val="both"/>
        <w:rPr>
          <w:sz w:val="26"/>
          <w:szCs w:val="26"/>
        </w:rPr>
      </w:pPr>
      <w:r w:rsidRPr="00350864">
        <w:rPr>
          <w:i/>
          <w:sz w:val="26"/>
          <w:szCs w:val="26"/>
        </w:rPr>
        <w:t>- Принцип открытости</w:t>
      </w:r>
      <w:r w:rsidR="00350864">
        <w:rPr>
          <w:sz w:val="26"/>
          <w:szCs w:val="26"/>
        </w:rPr>
        <w:t>.</w:t>
      </w:r>
      <w:r w:rsidRPr="003565E6">
        <w:rPr>
          <w:sz w:val="26"/>
          <w:szCs w:val="26"/>
        </w:rPr>
        <w:t xml:space="preserve"> Информирование контрагентов, партнеров и общественности о принятых в организации </w:t>
      </w:r>
      <w:proofErr w:type="spellStart"/>
      <w:r w:rsidRPr="003565E6">
        <w:rPr>
          <w:sz w:val="26"/>
          <w:szCs w:val="26"/>
        </w:rPr>
        <w:t>антикоррупционных</w:t>
      </w:r>
      <w:proofErr w:type="spellEnd"/>
      <w:r w:rsidRPr="003565E6">
        <w:rPr>
          <w:sz w:val="26"/>
          <w:szCs w:val="26"/>
        </w:rPr>
        <w:t xml:space="preserve"> стандартах ведения деятельности. </w:t>
      </w:r>
    </w:p>
    <w:p w:rsidR="004159DE" w:rsidRDefault="000B6C32" w:rsidP="00FE657D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 -</w:t>
      </w:r>
      <w:r w:rsidR="004159DE">
        <w:rPr>
          <w:sz w:val="26"/>
          <w:szCs w:val="26"/>
        </w:rPr>
        <w:t xml:space="preserve"> </w:t>
      </w:r>
      <w:r w:rsidRPr="004159DE">
        <w:rPr>
          <w:i/>
          <w:sz w:val="26"/>
          <w:szCs w:val="26"/>
        </w:rPr>
        <w:t>Принцип постоянного контроля и регулярного мониторинга</w:t>
      </w:r>
      <w:r w:rsidRPr="003565E6">
        <w:rPr>
          <w:sz w:val="26"/>
          <w:szCs w:val="26"/>
        </w:rPr>
        <w:t xml:space="preserve">. Регулярное осуществление мониторинга эффективности внедренных </w:t>
      </w:r>
      <w:proofErr w:type="spellStart"/>
      <w:r w:rsidRPr="003565E6">
        <w:rPr>
          <w:sz w:val="26"/>
          <w:szCs w:val="26"/>
        </w:rPr>
        <w:t>антикоррупционных</w:t>
      </w:r>
      <w:proofErr w:type="spellEnd"/>
      <w:r w:rsidRPr="003565E6">
        <w:rPr>
          <w:sz w:val="26"/>
          <w:szCs w:val="26"/>
        </w:rPr>
        <w:t xml:space="preserve"> стандартов и процедур, а также </w:t>
      </w:r>
      <w:proofErr w:type="gramStart"/>
      <w:r w:rsidRPr="003565E6">
        <w:rPr>
          <w:sz w:val="26"/>
          <w:szCs w:val="26"/>
        </w:rPr>
        <w:t>контроля за</w:t>
      </w:r>
      <w:proofErr w:type="gramEnd"/>
      <w:r w:rsidRPr="003565E6">
        <w:rPr>
          <w:sz w:val="26"/>
          <w:szCs w:val="26"/>
        </w:rPr>
        <w:t xml:space="preserve"> их исполнением. </w:t>
      </w:r>
    </w:p>
    <w:p w:rsidR="004159DE" w:rsidRDefault="004159DE" w:rsidP="00FE657D">
      <w:pPr>
        <w:pStyle w:val="a3"/>
        <w:ind w:firstLine="708"/>
        <w:jc w:val="both"/>
        <w:rPr>
          <w:sz w:val="26"/>
          <w:szCs w:val="26"/>
        </w:rPr>
      </w:pPr>
    </w:p>
    <w:p w:rsidR="004159DE" w:rsidRDefault="000B6C32" w:rsidP="004159DE">
      <w:pPr>
        <w:pStyle w:val="a3"/>
        <w:ind w:firstLine="708"/>
        <w:jc w:val="center"/>
        <w:rPr>
          <w:b/>
          <w:sz w:val="26"/>
          <w:szCs w:val="26"/>
        </w:rPr>
      </w:pPr>
      <w:r w:rsidRPr="004159DE">
        <w:rPr>
          <w:b/>
          <w:sz w:val="26"/>
          <w:szCs w:val="26"/>
        </w:rPr>
        <w:t xml:space="preserve">4. Область применения политики и круг лиц, попадающих </w:t>
      </w:r>
    </w:p>
    <w:p w:rsidR="004159DE" w:rsidRDefault="000B6C32" w:rsidP="004159DE">
      <w:pPr>
        <w:pStyle w:val="a3"/>
        <w:ind w:firstLine="708"/>
        <w:jc w:val="center"/>
        <w:rPr>
          <w:sz w:val="26"/>
          <w:szCs w:val="26"/>
        </w:rPr>
      </w:pPr>
      <w:r w:rsidRPr="004159DE">
        <w:rPr>
          <w:b/>
          <w:sz w:val="26"/>
          <w:szCs w:val="26"/>
        </w:rPr>
        <w:t>под ее действие</w:t>
      </w:r>
    </w:p>
    <w:p w:rsidR="004159DE" w:rsidRDefault="000B6C32" w:rsidP="00FE657D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Основным кругом лиц, попадающих под действие политики, являются работники </w:t>
      </w:r>
      <w:r w:rsidR="004159DE">
        <w:rPr>
          <w:sz w:val="26"/>
          <w:szCs w:val="26"/>
        </w:rPr>
        <w:t>организации</w:t>
      </w:r>
      <w:r w:rsidRPr="003565E6">
        <w:rPr>
          <w:sz w:val="26"/>
          <w:szCs w:val="26"/>
        </w:rPr>
        <w:t xml:space="preserve">, находящиеся с ней в трудовых отношениях, вне зависимости от занимаемой должности и выполняемых функций. Политика </w:t>
      </w:r>
      <w:r w:rsidRPr="003565E6">
        <w:rPr>
          <w:sz w:val="26"/>
          <w:szCs w:val="26"/>
        </w:rPr>
        <w:lastRenderedPageBreak/>
        <w:t xml:space="preserve">распространяется и на лица, выполняющие для </w:t>
      </w:r>
      <w:r w:rsidR="004159DE">
        <w:rPr>
          <w:sz w:val="26"/>
          <w:szCs w:val="26"/>
        </w:rPr>
        <w:t>организации</w:t>
      </w:r>
      <w:r w:rsidRPr="003565E6">
        <w:rPr>
          <w:sz w:val="26"/>
          <w:szCs w:val="26"/>
        </w:rPr>
        <w:t xml:space="preserve"> работы или предоставляющие услуги на основе гражданско-правовых договоров. В этом случае соответствующие положения нужно включить в текст договоров. </w:t>
      </w:r>
    </w:p>
    <w:p w:rsidR="004159DE" w:rsidRDefault="004159DE" w:rsidP="00FE657D">
      <w:pPr>
        <w:pStyle w:val="a3"/>
        <w:ind w:firstLine="708"/>
        <w:jc w:val="both"/>
        <w:rPr>
          <w:sz w:val="26"/>
          <w:szCs w:val="26"/>
        </w:rPr>
      </w:pPr>
    </w:p>
    <w:p w:rsidR="004159DE" w:rsidRPr="004159DE" w:rsidRDefault="00554FFF" w:rsidP="004159DE">
      <w:pPr>
        <w:pStyle w:val="a3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Определение должностных лиц</w:t>
      </w:r>
      <w:r w:rsidR="000B6C32" w:rsidRPr="004159DE">
        <w:rPr>
          <w:b/>
          <w:sz w:val="26"/>
          <w:szCs w:val="26"/>
        </w:rPr>
        <w:t xml:space="preserve">, ответственных за реализацию </w:t>
      </w:r>
      <w:proofErr w:type="spellStart"/>
      <w:r w:rsidR="000B6C32" w:rsidRPr="004159DE">
        <w:rPr>
          <w:b/>
          <w:sz w:val="26"/>
          <w:szCs w:val="26"/>
        </w:rPr>
        <w:t>антикоррупционной</w:t>
      </w:r>
      <w:proofErr w:type="spellEnd"/>
      <w:r w:rsidR="000B6C32" w:rsidRPr="004159DE">
        <w:rPr>
          <w:b/>
          <w:sz w:val="26"/>
          <w:szCs w:val="26"/>
        </w:rPr>
        <w:t xml:space="preserve"> политики</w:t>
      </w:r>
    </w:p>
    <w:p w:rsidR="004159DE" w:rsidRDefault="000B6C32" w:rsidP="00FE657D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В </w:t>
      </w:r>
      <w:r w:rsidR="004159DE">
        <w:rPr>
          <w:sz w:val="26"/>
          <w:szCs w:val="26"/>
        </w:rPr>
        <w:t>организации</w:t>
      </w:r>
      <w:r w:rsidRPr="003565E6">
        <w:rPr>
          <w:sz w:val="26"/>
          <w:szCs w:val="26"/>
        </w:rPr>
        <w:t xml:space="preserve">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главный врач. Задачи, функции и полномочия главного врача в сфере противодействия коррупции определены его Должностной инструкцией. Эти обязанности включают в частности:</w:t>
      </w:r>
    </w:p>
    <w:p w:rsidR="004159DE" w:rsidRDefault="000B6C32" w:rsidP="00FE657D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 - разработку локальных нормативных актов организации, направленных на реализацию мер по предупреждению коррупции (</w:t>
      </w:r>
      <w:proofErr w:type="spellStart"/>
      <w:r w:rsidRPr="003565E6">
        <w:rPr>
          <w:sz w:val="26"/>
          <w:szCs w:val="26"/>
        </w:rPr>
        <w:t>антикоррупционной</w:t>
      </w:r>
      <w:proofErr w:type="spellEnd"/>
      <w:r w:rsidRPr="003565E6">
        <w:rPr>
          <w:sz w:val="26"/>
          <w:szCs w:val="26"/>
        </w:rPr>
        <w:t xml:space="preserve"> политики, кодекса этики и служебного поведения работников и т.д.); </w:t>
      </w:r>
    </w:p>
    <w:p w:rsidR="004159DE" w:rsidRDefault="000B6C32" w:rsidP="00FE657D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- проведение контрольных мероприятий, направленных на выявление коррупционных правонарушений работниками организации; </w:t>
      </w:r>
    </w:p>
    <w:p w:rsidR="004159DE" w:rsidRDefault="000B6C32" w:rsidP="00FE657D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- организация проведения оценки коррупционных рисков; </w:t>
      </w:r>
    </w:p>
    <w:p w:rsidR="004159DE" w:rsidRDefault="000B6C32" w:rsidP="00FE657D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лицея или иными лицами; </w:t>
      </w:r>
    </w:p>
    <w:p w:rsidR="004159DE" w:rsidRDefault="000B6C32" w:rsidP="00FE657D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>- организация заполнения и рассмотрения деклараций о конфликте интересов;</w:t>
      </w:r>
    </w:p>
    <w:p w:rsidR="004159DE" w:rsidRDefault="000B6C32" w:rsidP="00FE657D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 - организация обучающих мероприятий по вопросам профилактики и противодействия коррупции и индивидуального консультирования работников; </w:t>
      </w:r>
    </w:p>
    <w:p w:rsidR="004159DE" w:rsidRDefault="000B6C32" w:rsidP="00FE657D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4159DE" w:rsidRDefault="000B6C32" w:rsidP="00FE657D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 -</w:t>
      </w:r>
      <w:r w:rsidR="004159DE">
        <w:rPr>
          <w:sz w:val="26"/>
          <w:szCs w:val="26"/>
        </w:rPr>
        <w:t xml:space="preserve"> о</w:t>
      </w:r>
      <w:r w:rsidRPr="003565E6">
        <w:rPr>
          <w:sz w:val="26"/>
          <w:szCs w:val="26"/>
        </w:rPr>
        <w:t xml:space="preserve">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</w:t>
      </w:r>
    </w:p>
    <w:p w:rsidR="004159DE" w:rsidRDefault="000B6C32" w:rsidP="00FE657D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- проведение оценки результатов </w:t>
      </w:r>
      <w:proofErr w:type="spellStart"/>
      <w:r w:rsidRPr="003565E6">
        <w:rPr>
          <w:sz w:val="26"/>
          <w:szCs w:val="26"/>
        </w:rPr>
        <w:t>антикоррупционной</w:t>
      </w:r>
      <w:proofErr w:type="spellEnd"/>
      <w:r w:rsidRPr="003565E6">
        <w:rPr>
          <w:sz w:val="26"/>
          <w:szCs w:val="26"/>
        </w:rPr>
        <w:t xml:space="preserve"> работы и подготовка соответствующих отчетных материалов Учредителю. </w:t>
      </w:r>
    </w:p>
    <w:p w:rsidR="004159DE" w:rsidRDefault="004159DE" w:rsidP="00FE657D">
      <w:pPr>
        <w:pStyle w:val="a3"/>
        <w:ind w:firstLine="708"/>
        <w:jc w:val="both"/>
        <w:rPr>
          <w:sz w:val="26"/>
          <w:szCs w:val="26"/>
        </w:rPr>
      </w:pPr>
    </w:p>
    <w:p w:rsidR="004159DE" w:rsidRDefault="000B6C32" w:rsidP="004159DE">
      <w:pPr>
        <w:pStyle w:val="a3"/>
        <w:ind w:firstLine="708"/>
        <w:jc w:val="center"/>
        <w:rPr>
          <w:sz w:val="26"/>
          <w:szCs w:val="26"/>
        </w:rPr>
      </w:pPr>
      <w:r w:rsidRPr="004159DE">
        <w:rPr>
          <w:b/>
          <w:sz w:val="26"/>
          <w:szCs w:val="26"/>
        </w:rPr>
        <w:t>6. 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4159DE" w:rsidRDefault="000B6C32" w:rsidP="00FE657D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Обязанности работников организации в связи с предупреждением и противодействием коррупции являются общими для всех сотрудников </w:t>
      </w:r>
      <w:r w:rsidR="004159DE">
        <w:rPr>
          <w:sz w:val="26"/>
          <w:szCs w:val="26"/>
        </w:rPr>
        <w:t>организации</w:t>
      </w:r>
      <w:r w:rsidRPr="003565E6">
        <w:rPr>
          <w:sz w:val="26"/>
          <w:szCs w:val="26"/>
        </w:rPr>
        <w:t xml:space="preserve">. </w:t>
      </w:r>
    </w:p>
    <w:p w:rsidR="004159DE" w:rsidRDefault="000B6C32" w:rsidP="00FE657D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Общими обязанностями работников в связи с предупреждением и противодействием коррупции являются следующие: </w:t>
      </w:r>
    </w:p>
    <w:p w:rsidR="004159DE" w:rsidRDefault="000B6C32" w:rsidP="00FE657D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- воздерживаться от совершения и (или) участия в совершении коррупционных правонарушений в интересах или от имени </w:t>
      </w:r>
      <w:r w:rsidR="004159DE">
        <w:rPr>
          <w:sz w:val="26"/>
          <w:szCs w:val="26"/>
        </w:rPr>
        <w:t>организации</w:t>
      </w:r>
      <w:r w:rsidRPr="003565E6">
        <w:rPr>
          <w:sz w:val="26"/>
          <w:szCs w:val="26"/>
        </w:rPr>
        <w:t>;</w:t>
      </w:r>
    </w:p>
    <w:p w:rsidR="004159DE" w:rsidRDefault="000B6C32" w:rsidP="00FE657D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lastRenderedPageBreak/>
        <w:t xml:space="preserve"> - воздерживаться от поведения, которое может быть истолковано окружающими как готовность </w:t>
      </w:r>
      <w:proofErr w:type="gramStart"/>
      <w:r w:rsidRPr="003565E6">
        <w:rPr>
          <w:sz w:val="26"/>
          <w:szCs w:val="26"/>
        </w:rPr>
        <w:t>совершить</w:t>
      </w:r>
      <w:proofErr w:type="gramEnd"/>
      <w:r w:rsidRPr="003565E6">
        <w:rPr>
          <w:sz w:val="26"/>
          <w:szCs w:val="26"/>
        </w:rPr>
        <w:t xml:space="preserve"> или участвовать в совершении коррупционного правонарушения в интересах или от имени </w:t>
      </w:r>
      <w:r w:rsidR="004159DE">
        <w:rPr>
          <w:sz w:val="26"/>
          <w:szCs w:val="26"/>
        </w:rPr>
        <w:t>организации</w:t>
      </w:r>
      <w:r w:rsidRPr="003565E6">
        <w:rPr>
          <w:sz w:val="26"/>
          <w:szCs w:val="26"/>
        </w:rPr>
        <w:t>;</w:t>
      </w:r>
    </w:p>
    <w:p w:rsidR="004159DE" w:rsidRDefault="000B6C32" w:rsidP="00FE657D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 </w:t>
      </w:r>
      <w:r w:rsidR="004159DE">
        <w:rPr>
          <w:sz w:val="26"/>
          <w:szCs w:val="26"/>
        </w:rPr>
        <w:t xml:space="preserve">- </w:t>
      </w:r>
      <w:r w:rsidRPr="003565E6">
        <w:rPr>
          <w:sz w:val="26"/>
          <w:szCs w:val="26"/>
        </w:rPr>
        <w:t>незамедлительно информировать</w:t>
      </w:r>
      <w:r w:rsidR="004159DE">
        <w:rPr>
          <w:sz w:val="26"/>
          <w:szCs w:val="26"/>
        </w:rPr>
        <w:t xml:space="preserve"> главного врача</w:t>
      </w:r>
      <w:r w:rsidRPr="003565E6">
        <w:rPr>
          <w:sz w:val="26"/>
          <w:szCs w:val="26"/>
        </w:rPr>
        <w:t xml:space="preserve">, руководство организации о случаях склонения работника к совершению коррупционных правонарушений; </w:t>
      </w:r>
    </w:p>
    <w:p w:rsidR="004159DE" w:rsidRDefault="004159DE" w:rsidP="00FE657D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B6C32" w:rsidRPr="003565E6">
        <w:rPr>
          <w:sz w:val="26"/>
          <w:szCs w:val="26"/>
        </w:rPr>
        <w:t xml:space="preserve"> незамедлительно информировать непосредственного начальника, руководство организации о ставшей известной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0B6C32" w:rsidRDefault="004159DE" w:rsidP="00FE657D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B6C32" w:rsidRPr="003565E6">
        <w:rPr>
          <w:sz w:val="26"/>
          <w:szCs w:val="26"/>
        </w:rPr>
        <w:t xml:space="preserve">сообщить непосредственному начальнику или иному ответственному лицу о возможности возникновения либо возникшем у работника конфликте интересов. </w:t>
      </w:r>
      <w:r>
        <w:rPr>
          <w:sz w:val="26"/>
          <w:szCs w:val="26"/>
        </w:rPr>
        <w:t xml:space="preserve">                 </w:t>
      </w:r>
      <w:r w:rsidR="000B6C32" w:rsidRPr="003565E6">
        <w:rPr>
          <w:sz w:val="26"/>
          <w:szCs w:val="26"/>
        </w:rPr>
        <w:t xml:space="preserve">В целях обеспечения эффективного исполнения возложенных на работников обязанностей регламентируются процедуры их соблюдения. Исходя их положений статьи 57 ТК РФ по соглашению сторон в трудовой договор, заключаемый с работником при приёме его на работу в </w:t>
      </w:r>
      <w:r>
        <w:rPr>
          <w:sz w:val="26"/>
          <w:szCs w:val="26"/>
        </w:rPr>
        <w:t>организации</w:t>
      </w:r>
      <w:r w:rsidR="000B6C32" w:rsidRPr="003565E6">
        <w:rPr>
          <w:sz w:val="26"/>
          <w:szCs w:val="26"/>
        </w:rPr>
        <w:t>, могут включаться права и обязанности работника и работодателя, установленные данным локальным нормативным актом — «</w:t>
      </w:r>
      <w:proofErr w:type="spellStart"/>
      <w:r w:rsidR="000B6C32" w:rsidRPr="003565E6">
        <w:rPr>
          <w:sz w:val="26"/>
          <w:szCs w:val="26"/>
        </w:rPr>
        <w:t>Антикоррупционная</w:t>
      </w:r>
      <w:proofErr w:type="spellEnd"/>
      <w:r w:rsidR="000B6C32" w:rsidRPr="003565E6">
        <w:rPr>
          <w:sz w:val="26"/>
          <w:szCs w:val="26"/>
        </w:rPr>
        <w:t xml:space="preserve"> политика». 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4159DE" w:rsidRPr="003565E6" w:rsidRDefault="004159DE" w:rsidP="00FE657D">
      <w:pPr>
        <w:pStyle w:val="a3"/>
        <w:ind w:firstLine="708"/>
        <w:jc w:val="both"/>
        <w:rPr>
          <w:sz w:val="26"/>
          <w:szCs w:val="26"/>
        </w:rPr>
      </w:pPr>
    </w:p>
    <w:p w:rsidR="004159DE" w:rsidRDefault="000B6C32" w:rsidP="004159DE">
      <w:pPr>
        <w:pStyle w:val="a3"/>
        <w:jc w:val="center"/>
        <w:rPr>
          <w:sz w:val="26"/>
          <w:szCs w:val="26"/>
        </w:rPr>
      </w:pPr>
      <w:r w:rsidRPr="004159DE">
        <w:rPr>
          <w:b/>
          <w:sz w:val="26"/>
          <w:szCs w:val="26"/>
        </w:rPr>
        <w:t xml:space="preserve">7. Установление перечня реализуемых </w:t>
      </w:r>
      <w:r w:rsidR="004159DE">
        <w:rPr>
          <w:b/>
          <w:sz w:val="26"/>
          <w:szCs w:val="26"/>
        </w:rPr>
        <w:t>организацией</w:t>
      </w:r>
      <w:r w:rsidRPr="004159DE">
        <w:rPr>
          <w:b/>
          <w:sz w:val="26"/>
          <w:szCs w:val="26"/>
        </w:rPr>
        <w:t xml:space="preserve"> </w:t>
      </w:r>
      <w:proofErr w:type="spellStart"/>
      <w:r w:rsidRPr="004159DE">
        <w:rPr>
          <w:b/>
          <w:sz w:val="26"/>
          <w:szCs w:val="26"/>
        </w:rPr>
        <w:t>антикоррупционных</w:t>
      </w:r>
      <w:proofErr w:type="spellEnd"/>
      <w:r w:rsidRPr="004159DE">
        <w:rPr>
          <w:b/>
          <w:sz w:val="26"/>
          <w:szCs w:val="26"/>
        </w:rPr>
        <w:t xml:space="preserve"> мероприятий, стандартов и процедур и порядок их выполнения (применения)</w:t>
      </w:r>
      <w:r w:rsidRPr="003565E6">
        <w:rPr>
          <w:sz w:val="26"/>
          <w:szCs w:val="26"/>
        </w:rPr>
        <w:t xml:space="preserve"> </w:t>
      </w:r>
    </w:p>
    <w:p w:rsidR="004159DE" w:rsidRDefault="004159DE" w:rsidP="004159DE">
      <w:pPr>
        <w:pStyle w:val="a3"/>
        <w:jc w:val="center"/>
        <w:rPr>
          <w:sz w:val="26"/>
          <w:szCs w:val="26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0"/>
        <w:gridCol w:w="5940"/>
      </w:tblGrid>
      <w:tr w:rsidR="004159DE" w:rsidTr="00B461A2">
        <w:trPr>
          <w:trHeight w:val="195"/>
        </w:trPr>
        <w:tc>
          <w:tcPr>
            <w:tcW w:w="3360" w:type="dxa"/>
          </w:tcPr>
          <w:p w:rsidR="004159DE" w:rsidRDefault="004159DE" w:rsidP="00B461A2">
            <w:pPr>
              <w:pStyle w:val="a3"/>
              <w:jc w:val="center"/>
              <w:rPr>
                <w:sz w:val="26"/>
                <w:szCs w:val="26"/>
              </w:rPr>
            </w:pPr>
            <w:r w:rsidRPr="003565E6">
              <w:rPr>
                <w:sz w:val="26"/>
                <w:szCs w:val="26"/>
              </w:rPr>
              <w:t>Направление</w:t>
            </w:r>
          </w:p>
        </w:tc>
        <w:tc>
          <w:tcPr>
            <w:tcW w:w="5940" w:type="dxa"/>
          </w:tcPr>
          <w:p w:rsidR="00B461A2" w:rsidRDefault="00B461A2" w:rsidP="00B461A2">
            <w:pPr>
              <w:pStyle w:val="a3"/>
              <w:jc w:val="center"/>
              <w:rPr>
                <w:sz w:val="26"/>
                <w:szCs w:val="26"/>
              </w:rPr>
            </w:pPr>
            <w:r w:rsidRPr="003565E6">
              <w:rPr>
                <w:sz w:val="26"/>
                <w:szCs w:val="26"/>
              </w:rPr>
              <w:t xml:space="preserve">  Мероприятие </w:t>
            </w:r>
            <w:r>
              <w:rPr>
                <w:sz w:val="26"/>
                <w:szCs w:val="26"/>
              </w:rPr>
              <w:t xml:space="preserve"> </w:t>
            </w:r>
          </w:p>
          <w:p w:rsidR="004159DE" w:rsidRDefault="004159DE" w:rsidP="00B461A2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B461A2" w:rsidTr="00B461A2">
        <w:trPr>
          <w:trHeight w:val="615"/>
        </w:trPr>
        <w:tc>
          <w:tcPr>
            <w:tcW w:w="3360" w:type="dxa"/>
            <w:vMerge w:val="restart"/>
          </w:tcPr>
          <w:p w:rsidR="00B461A2" w:rsidRPr="00F01A99" w:rsidRDefault="00B461A2" w:rsidP="00B461A2">
            <w:pPr>
              <w:pStyle w:val="a3"/>
              <w:jc w:val="center"/>
              <w:rPr>
                <w:szCs w:val="24"/>
              </w:rPr>
            </w:pPr>
            <w:r w:rsidRPr="00F01A99">
              <w:rPr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5940" w:type="dxa"/>
          </w:tcPr>
          <w:p w:rsidR="00B461A2" w:rsidRPr="003D74E8" w:rsidRDefault="00B461A2" w:rsidP="00B461A2">
            <w:pPr>
              <w:pStyle w:val="a3"/>
              <w:jc w:val="both"/>
              <w:rPr>
                <w:szCs w:val="24"/>
              </w:rPr>
            </w:pPr>
            <w:r w:rsidRPr="003D74E8">
              <w:rPr>
                <w:szCs w:val="24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B461A2" w:rsidTr="00B461A2">
        <w:trPr>
          <w:trHeight w:val="270"/>
        </w:trPr>
        <w:tc>
          <w:tcPr>
            <w:tcW w:w="3360" w:type="dxa"/>
            <w:vMerge/>
          </w:tcPr>
          <w:p w:rsidR="00B461A2" w:rsidRPr="003565E6" w:rsidRDefault="00B461A2" w:rsidP="00B461A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</w:tcPr>
          <w:p w:rsidR="00B461A2" w:rsidRPr="003D74E8" w:rsidRDefault="00B461A2" w:rsidP="00B461A2">
            <w:pPr>
              <w:pStyle w:val="a3"/>
              <w:jc w:val="both"/>
              <w:rPr>
                <w:szCs w:val="24"/>
              </w:rPr>
            </w:pPr>
            <w:r w:rsidRPr="003D74E8">
              <w:rPr>
                <w:szCs w:val="24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3D74E8">
              <w:rPr>
                <w:szCs w:val="24"/>
              </w:rPr>
              <w:t>антикоррупционной</w:t>
            </w:r>
            <w:proofErr w:type="spellEnd"/>
            <w:r w:rsidRPr="003D74E8">
              <w:rPr>
                <w:szCs w:val="24"/>
              </w:rPr>
              <w:t xml:space="preserve"> оговорки</w:t>
            </w:r>
          </w:p>
        </w:tc>
      </w:tr>
      <w:tr w:rsidR="00B461A2" w:rsidTr="00B461A2">
        <w:trPr>
          <w:trHeight w:val="285"/>
        </w:trPr>
        <w:tc>
          <w:tcPr>
            <w:tcW w:w="3360" w:type="dxa"/>
            <w:vMerge/>
          </w:tcPr>
          <w:p w:rsidR="00B461A2" w:rsidRPr="003565E6" w:rsidRDefault="00B461A2" w:rsidP="00B461A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</w:tcPr>
          <w:p w:rsidR="00B461A2" w:rsidRPr="003D74E8" w:rsidRDefault="00B461A2" w:rsidP="00B461A2">
            <w:pPr>
              <w:pStyle w:val="a3"/>
              <w:jc w:val="both"/>
              <w:rPr>
                <w:szCs w:val="24"/>
              </w:rPr>
            </w:pPr>
            <w:r w:rsidRPr="003D74E8">
              <w:rPr>
                <w:szCs w:val="24"/>
              </w:rPr>
              <w:t xml:space="preserve">Введение </w:t>
            </w:r>
            <w:proofErr w:type="spellStart"/>
            <w:r w:rsidRPr="003D74E8">
              <w:rPr>
                <w:szCs w:val="24"/>
              </w:rPr>
              <w:t>антикоррупционных</w:t>
            </w:r>
            <w:proofErr w:type="spellEnd"/>
            <w:r w:rsidRPr="003D74E8">
              <w:rPr>
                <w:szCs w:val="24"/>
              </w:rPr>
              <w:t xml:space="preserve"> положений в трудовые договора работников</w:t>
            </w:r>
          </w:p>
        </w:tc>
      </w:tr>
      <w:tr w:rsidR="00B461A2" w:rsidTr="00B461A2">
        <w:trPr>
          <w:trHeight w:val="221"/>
        </w:trPr>
        <w:tc>
          <w:tcPr>
            <w:tcW w:w="3360" w:type="dxa"/>
            <w:vMerge w:val="restart"/>
          </w:tcPr>
          <w:p w:rsidR="00B461A2" w:rsidRPr="00F01A99" w:rsidRDefault="00B461A2" w:rsidP="00B461A2">
            <w:pPr>
              <w:pStyle w:val="a3"/>
              <w:jc w:val="center"/>
              <w:rPr>
                <w:szCs w:val="24"/>
              </w:rPr>
            </w:pPr>
            <w:r w:rsidRPr="00F01A99">
              <w:rPr>
                <w:szCs w:val="24"/>
              </w:rPr>
              <w:t xml:space="preserve">Разработка и введение специальных </w:t>
            </w:r>
            <w:proofErr w:type="spellStart"/>
            <w:r w:rsidRPr="00F01A99">
              <w:rPr>
                <w:szCs w:val="24"/>
              </w:rPr>
              <w:t>антикоррупционных</w:t>
            </w:r>
            <w:proofErr w:type="spellEnd"/>
            <w:r w:rsidRPr="00F01A99">
              <w:rPr>
                <w:szCs w:val="24"/>
              </w:rPr>
              <w:t xml:space="preserve"> процедур</w:t>
            </w:r>
          </w:p>
        </w:tc>
        <w:tc>
          <w:tcPr>
            <w:tcW w:w="5940" w:type="dxa"/>
          </w:tcPr>
          <w:p w:rsidR="00B461A2" w:rsidRPr="003D74E8" w:rsidRDefault="00B461A2" w:rsidP="00B461A2">
            <w:pPr>
              <w:pStyle w:val="a3"/>
              <w:jc w:val="both"/>
              <w:rPr>
                <w:szCs w:val="24"/>
              </w:rPr>
            </w:pPr>
            <w:r w:rsidRPr="003D74E8">
              <w:rPr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B461A2" w:rsidTr="00B461A2">
        <w:trPr>
          <w:trHeight w:val="300"/>
        </w:trPr>
        <w:tc>
          <w:tcPr>
            <w:tcW w:w="3360" w:type="dxa"/>
            <w:vMerge/>
          </w:tcPr>
          <w:p w:rsidR="00B461A2" w:rsidRPr="003565E6" w:rsidRDefault="00B461A2" w:rsidP="00B461A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</w:tcPr>
          <w:p w:rsidR="00B461A2" w:rsidRPr="003D74E8" w:rsidRDefault="00B461A2" w:rsidP="00B461A2">
            <w:pPr>
              <w:pStyle w:val="a3"/>
              <w:jc w:val="both"/>
              <w:rPr>
                <w:szCs w:val="24"/>
              </w:rPr>
            </w:pPr>
            <w:proofErr w:type="gramStart"/>
            <w:r w:rsidRPr="003D74E8">
              <w:rPr>
                <w:szCs w:val="24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</w:t>
            </w:r>
            <w:r w:rsidRPr="003D74E8">
              <w:rPr>
                <w:szCs w:val="24"/>
              </w:rPr>
              <w:lastRenderedPageBreak/>
              <w:t>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B461A2" w:rsidTr="00B461A2">
        <w:trPr>
          <w:trHeight w:val="315"/>
        </w:trPr>
        <w:tc>
          <w:tcPr>
            <w:tcW w:w="3360" w:type="dxa"/>
            <w:vMerge/>
          </w:tcPr>
          <w:p w:rsidR="00B461A2" w:rsidRPr="003565E6" w:rsidRDefault="00B461A2" w:rsidP="00B461A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</w:tcPr>
          <w:p w:rsidR="00B461A2" w:rsidRPr="003D74E8" w:rsidRDefault="00B461A2" w:rsidP="00B461A2">
            <w:pPr>
              <w:pStyle w:val="a3"/>
              <w:jc w:val="both"/>
              <w:rPr>
                <w:szCs w:val="24"/>
              </w:rPr>
            </w:pPr>
            <w:r w:rsidRPr="003D74E8">
              <w:rPr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B461A2" w:rsidTr="00B461A2">
        <w:trPr>
          <w:trHeight w:val="315"/>
        </w:trPr>
        <w:tc>
          <w:tcPr>
            <w:tcW w:w="3360" w:type="dxa"/>
            <w:vMerge/>
          </w:tcPr>
          <w:p w:rsidR="00B461A2" w:rsidRPr="003565E6" w:rsidRDefault="00B461A2" w:rsidP="00B461A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</w:tcPr>
          <w:p w:rsidR="00B461A2" w:rsidRPr="003D74E8" w:rsidRDefault="00B461A2" w:rsidP="00B461A2">
            <w:pPr>
              <w:pStyle w:val="a3"/>
              <w:jc w:val="both"/>
              <w:rPr>
                <w:szCs w:val="24"/>
              </w:rPr>
            </w:pPr>
            <w:r w:rsidRPr="003D74E8">
              <w:rPr>
                <w:szCs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C843F8" w:rsidTr="00C843F8">
        <w:trPr>
          <w:trHeight w:val="327"/>
        </w:trPr>
        <w:tc>
          <w:tcPr>
            <w:tcW w:w="3360" w:type="dxa"/>
            <w:vMerge w:val="restart"/>
          </w:tcPr>
          <w:p w:rsidR="00C843F8" w:rsidRPr="00F01A99" w:rsidRDefault="00C843F8" w:rsidP="00B461A2">
            <w:pPr>
              <w:pStyle w:val="a3"/>
              <w:jc w:val="center"/>
              <w:rPr>
                <w:szCs w:val="24"/>
              </w:rPr>
            </w:pPr>
            <w:r w:rsidRPr="00F01A99">
              <w:rPr>
                <w:szCs w:val="24"/>
              </w:rPr>
              <w:t>Обучение и информирование работников</w:t>
            </w:r>
          </w:p>
        </w:tc>
        <w:tc>
          <w:tcPr>
            <w:tcW w:w="5940" w:type="dxa"/>
          </w:tcPr>
          <w:p w:rsidR="00C843F8" w:rsidRPr="003D74E8" w:rsidRDefault="00C843F8" w:rsidP="003D74E8">
            <w:pPr>
              <w:pStyle w:val="a3"/>
              <w:jc w:val="both"/>
              <w:rPr>
                <w:szCs w:val="24"/>
              </w:rPr>
            </w:pPr>
            <w:r w:rsidRPr="003D74E8">
              <w:rPr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</w:t>
            </w:r>
            <w:r w:rsidR="003D74E8" w:rsidRPr="003D74E8">
              <w:rPr>
                <w:szCs w:val="24"/>
              </w:rPr>
              <w:t>изации</w:t>
            </w:r>
          </w:p>
        </w:tc>
      </w:tr>
      <w:tr w:rsidR="00C843F8" w:rsidTr="00C843F8">
        <w:trPr>
          <w:trHeight w:val="270"/>
        </w:trPr>
        <w:tc>
          <w:tcPr>
            <w:tcW w:w="3360" w:type="dxa"/>
            <w:vMerge/>
          </w:tcPr>
          <w:p w:rsidR="00C843F8" w:rsidRPr="003565E6" w:rsidRDefault="00C843F8" w:rsidP="00B461A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</w:tcPr>
          <w:p w:rsidR="00C843F8" w:rsidRPr="003D74E8" w:rsidRDefault="003D74E8" w:rsidP="003D74E8">
            <w:pPr>
              <w:pStyle w:val="a3"/>
              <w:jc w:val="both"/>
              <w:rPr>
                <w:szCs w:val="24"/>
              </w:rPr>
            </w:pPr>
            <w:r w:rsidRPr="003D74E8">
              <w:rPr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C843F8" w:rsidTr="00B461A2">
        <w:trPr>
          <w:trHeight w:val="270"/>
        </w:trPr>
        <w:tc>
          <w:tcPr>
            <w:tcW w:w="3360" w:type="dxa"/>
            <w:vMerge/>
          </w:tcPr>
          <w:p w:rsidR="00C843F8" w:rsidRPr="003565E6" w:rsidRDefault="00C843F8" w:rsidP="00B461A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</w:tcPr>
          <w:p w:rsidR="00C843F8" w:rsidRPr="003D74E8" w:rsidRDefault="003D74E8" w:rsidP="003D74E8">
            <w:pPr>
              <w:pStyle w:val="a3"/>
              <w:jc w:val="both"/>
              <w:rPr>
                <w:szCs w:val="24"/>
              </w:rPr>
            </w:pPr>
            <w:r w:rsidRPr="003D74E8">
              <w:rPr>
                <w:szCs w:val="24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3D74E8">
              <w:rPr>
                <w:szCs w:val="24"/>
              </w:rPr>
              <w:t>антикоррупционных</w:t>
            </w:r>
            <w:proofErr w:type="spellEnd"/>
            <w:r w:rsidRPr="003D74E8">
              <w:rPr>
                <w:szCs w:val="24"/>
              </w:rPr>
              <w:t xml:space="preserve"> стандартов и процедур</w:t>
            </w:r>
          </w:p>
        </w:tc>
      </w:tr>
      <w:tr w:rsidR="003D74E8" w:rsidTr="003D74E8">
        <w:trPr>
          <w:trHeight w:val="699"/>
        </w:trPr>
        <w:tc>
          <w:tcPr>
            <w:tcW w:w="3360" w:type="dxa"/>
            <w:vMerge w:val="restart"/>
          </w:tcPr>
          <w:p w:rsidR="003D74E8" w:rsidRPr="003D74E8" w:rsidRDefault="003D74E8" w:rsidP="00B461A2">
            <w:pPr>
              <w:pStyle w:val="a3"/>
              <w:jc w:val="center"/>
              <w:rPr>
                <w:szCs w:val="24"/>
              </w:rPr>
            </w:pPr>
            <w:r w:rsidRPr="003D74E8">
              <w:rPr>
                <w:szCs w:val="24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3D74E8">
              <w:rPr>
                <w:szCs w:val="24"/>
              </w:rPr>
              <w:t>антикоррупционной</w:t>
            </w:r>
            <w:proofErr w:type="spellEnd"/>
            <w:r w:rsidRPr="003D74E8">
              <w:rPr>
                <w:szCs w:val="24"/>
              </w:rPr>
              <w:t xml:space="preserve"> политики организации</w:t>
            </w:r>
          </w:p>
        </w:tc>
        <w:tc>
          <w:tcPr>
            <w:tcW w:w="5940" w:type="dxa"/>
          </w:tcPr>
          <w:p w:rsidR="003D74E8" w:rsidRPr="003D74E8" w:rsidRDefault="003D74E8" w:rsidP="003D74E8">
            <w:pPr>
              <w:pStyle w:val="a3"/>
              <w:jc w:val="both"/>
              <w:rPr>
                <w:szCs w:val="24"/>
              </w:rPr>
            </w:pPr>
            <w:r w:rsidRPr="003D74E8">
              <w:rPr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3D74E8" w:rsidTr="003D74E8">
        <w:trPr>
          <w:trHeight w:val="480"/>
        </w:trPr>
        <w:tc>
          <w:tcPr>
            <w:tcW w:w="3360" w:type="dxa"/>
            <w:vMerge/>
          </w:tcPr>
          <w:p w:rsidR="003D74E8" w:rsidRPr="003565E6" w:rsidRDefault="003D74E8" w:rsidP="00B461A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</w:tcPr>
          <w:p w:rsidR="003D74E8" w:rsidRPr="003D74E8" w:rsidRDefault="003D74E8" w:rsidP="003D74E8">
            <w:pPr>
              <w:pStyle w:val="a3"/>
              <w:rPr>
                <w:szCs w:val="24"/>
              </w:rPr>
            </w:pPr>
            <w:r w:rsidRPr="003D74E8">
              <w:rPr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  <w:p w:rsidR="003D74E8" w:rsidRPr="003D74E8" w:rsidRDefault="003D74E8" w:rsidP="003D74E8">
            <w:pPr>
              <w:pStyle w:val="a3"/>
              <w:jc w:val="both"/>
              <w:rPr>
                <w:szCs w:val="24"/>
              </w:rPr>
            </w:pPr>
          </w:p>
        </w:tc>
      </w:tr>
      <w:tr w:rsidR="003D74E8" w:rsidTr="00B461A2">
        <w:trPr>
          <w:trHeight w:val="600"/>
        </w:trPr>
        <w:tc>
          <w:tcPr>
            <w:tcW w:w="3360" w:type="dxa"/>
            <w:vMerge/>
          </w:tcPr>
          <w:p w:rsidR="003D74E8" w:rsidRPr="003565E6" w:rsidRDefault="003D74E8" w:rsidP="00B461A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</w:tcPr>
          <w:p w:rsidR="003D74E8" w:rsidRPr="003D74E8" w:rsidRDefault="003D74E8" w:rsidP="003D74E8">
            <w:pPr>
              <w:pStyle w:val="a3"/>
              <w:jc w:val="both"/>
              <w:rPr>
                <w:szCs w:val="24"/>
              </w:rPr>
            </w:pPr>
            <w:r w:rsidRPr="003D74E8">
              <w:rPr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3D74E8" w:rsidTr="003D74E8">
        <w:trPr>
          <w:trHeight w:val="150"/>
        </w:trPr>
        <w:tc>
          <w:tcPr>
            <w:tcW w:w="3360" w:type="dxa"/>
            <w:vMerge w:val="restart"/>
          </w:tcPr>
          <w:p w:rsidR="003D74E8" w:rsidRPr="003D74E8" w:rsidRDefault="003D74E8" w:rsidP="00B461A2">
            <w:pPr>
              <w:pStyle w:val="a3"/>
              <w:jc w:val="center"/>
              <w:rPr>
                <w:szCs w:val="24"/>
              </w:rPr>
            </w:pPr>
            <w:r w:rsidRPr="003D74E8">
              <w:rPr>
                <w:szCs w:val="24"/>
              </w:rPr>
              <w:t xml:space="preserve">Оценка результатов проводимой </w:t>
            </w:r>
            <w:proofErr w:type="spellStart"/>
            <w:r w:rsidRPr="003D74E8">
              <w:rPr>
                <w:szCs w:val="24"/>
              </w:rPr>
              <w:t>антикоррупционной</w:t>
            </w:r>
            <w:proofErr w:type="spellEnd"/>
            <w:r w:rsidRPr="003D74E8">
              <w:rPr>
                <w:szCs w:val="24"/>
              </w:rPr>
              <w:t xml:space="preserve"> работы и распространение отчетных материалов</w:t>
            </w:r>
          </w:p>
        </w:tc>
        <w:tc>
          <w:tcPr>
            <w:tcW w:w="5940" w:type="dxa"/>
          </w:tcPr>
          <w:p w:rsidR="003D74E8" w:rsidRPr="003D74E8" w:rsidRDefault="003D74E8" w:rsidP="003D74E8">
            <w:pPr>
              <w:pStyle w:val="a3"/>
              <w:jc w:val="both"/>
              <w:rPr>
                <w:szCs w:val="24"/>
              </w:rPr>
            </w:pPr>
            <w:r w:rsidRPr="003D74E8">
              <w:rPr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3D74E8" w:rsidTr="00B461A2">
        <w:trPr>
          <w:trHeight w:val="134"/>
        </w:trPr>
        <w:tc>
          <w:tcPr>
            <w:tcW w:w="3360" w:type="dxa"/>
            <w:vMerge/>
          </w:tcPr>
          <w:p w:rsidR="003D74E8" w:rsidRPr="003565E6" w:rsidRDefault="003D74E8" w:rsidP="00B461A2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</w:tcPr>
          <w:p w:rsidR="003D74E8" w:rsidRPr="003D74E8" w:rsidRDefault="003D74E8" w:rsidP="003D74E8">
            <w:pPr>
              <w:pStyle w:val="a3"/>
              <w:jc w:val="both"/>
              <w:rPr>
                <w:szCs w:val="24"/>
              </w:rPr>
            </w:pPr>
            <w:r w:rsidRPr="003D74E8">
              <w:rPr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3D74E8" w:rsidRDefault="003D74E8" w:rsidP="004159DE">
      <w:pPr>
        <w:pStyle w:val="a3"/>
        <w:jc w:val="center"/>
        <w:rPr>
          <w:sz w:val="26"/>
          <w:szCs w:val="26"/>
        </w:rPr>
      </w:pPr>
    </w:p>
    <w:p w:rsidR="00440212" w:rsidRPr="00440212" w:rsidRDefault="000B6C32" w:rsidP="004159DE">
      <w:pPr>
        <w:pStyle w:val="a3"/>
        <w:jc w:val="center"/>
        <w:rPr>
          <w:b/>
          <w:sz w:val="26"/>
          <w:szCs w:val="26"/>
        </w:rPr>
      </w:pPr>
      <w:r w:rsidRPr="00440212">
        <w:rPr>
          <w:b/>
          <w:sz w:val="26"/>
          <w:szCs w:val="26"/>
        </w:rPr>
        <w:t>8.Оценка коррупционных рисков</w:t>
      </w:r>
    </w:p>
    <w:p w:rsidR="00440212" w:rsidRDefault="000B6C32" w:rsidP="00440212">
      <w:pPr>
        <w:pStyle w:val="a3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 </w:t>
      </w:r>
      <w:r w:rsidR="00440212">
        <w:rPr>
          <w:sz w:val="26"/>
          <w:szCs w:val="26"/>
        </w:rPr>
        <w:tab/>
      </w:r>
      <w:r w:rsidRPr="00440212">
        <w:rPr>
          <w:sz w:val="26"/>
          <w:szCs w:val="26"/>
        </w:rPr>
        <w:t xml:space="preserve">Целью оценки коррупционных рисков является определение конкретных процессов и видов деятельности </w:t>
      </w:r>
      <w:r w:rsidR="00440212">
        <w:rPr>
          <w:sz w:val="26"/>
          <w:szCs w:val="26"/>
        </w:rPr>
        <w:t>организации</w:t>
      </w:r>
      <w:r w:rsidRPr="00440212">
        <w:rPr>
          <w:sz w:val="26"/>
          <w:szCs w:val="26"/>
        </w:rPr>
        <w:t xml:space="preserve">, при реализации которых наиболее высока вероятность совершения работниками организации коррупционных </w:t>
      </w:r>
      <w:proofErr w:type="gramStart"/>
      <w:r w:rsidRPr="00440212">
        <w:rPr>
          <w:sz w:val="26"/>
          <w:szCs w:val="26"/>
        </w:rPr>
        <w:t>правонарушений</w:t>
      </w:r>
      <w:proofErr w:type="gramEnd"/>
      <w:r w:rsidRPr="00440212">
        <w:rPr>
          <w:sz w:val="26"/>
          <w:szCs w:val="26"/>
        </w:rPr>
        <w:t xml:space="preserve"> как в целях получения личной выгоды, так и в целях получения выгоды организацией. </w:t>
      </w:r>
    </w:p>
    <w:p w:rsidR="00440212" w:rsidRDefault="000B6C32" w:rsidP="00440212">
      <w:pPr>
        <w:pStyle w:val="a3"/>
        <w:ind w:firstLine="708"/>
        <w:jc w:val="both"/>
        <w:rPr>
          <w:sz w:val="26"/>
          <w:szCs w:val="26"/>
        </w:rPr>
      </w:pPr>
      <w:r w:rsidRPr="00440212">
        <w:rPr>
          <w:sz w:val="26"/>
          <w:szCs w:val="26"/>
        </w:rPr>
        <w:t xml:space="preserve">Оценка коррупционных рисков является важнейшим элементом </w:t>
      </w:r>
      <w:proofErr w:type="spellStart"/>
      <w:r w:rsidRPr="00440212">
        <w:rPr>
          <w:sz w:val="26"/>
          <w:szCs w:val="26"/>
        </w:rPr>
        <w:t>антикоррупционной</w:t>
      </w:r>
      <w:proofErr w:type="spellEnd"/>
      <w:r w:rsidRPr="00440212">
        <w:rPr>
          <w:sz w:val="26"/>
          <w:szCs w:val="26"/>
        </w:rPr>
        <w:t xml:space="preserve"> политики. Она позволяет обеспечить соответствие реализуемых </w:t>
      </w:r>
      <w:proofErr w:type="spellStart"/>
      <w:r w:rsidRPr="00440212">
        <w:rPr>
          <w:sz w:val="26"/>
          <w:szCs w:val="26"/>
        </w:rPr>
        <w:t>антикоррупционных</w:t>
      </w:r>
      <w:proofErr w:type="spellEnd"/>
      <w:r w:rsidRPr="00440212">
        <w:rPr>
          <w:sz w:val="26"/>
          <w:szCs w:val="26"/>
        </w:rPr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 </w:t>
      </w:r>
    </w:p>
    <w:p w:rsidR="00440212" w:rsidRDefault="000B6C32" w:rsidP="00440212">
      <w:pPr>
        <w:pStyle w:val="a3"/>
        <w:ind w:firstLine="708"/>
        <w:jc w:val="both"/>
        <w:rPr>
          <w:sz w:val="26"/>
          <w:szCs w:val="26"/>
        </w:rPr>
      </w:pPr>
      <w:r w:rsidRPr="00440212">
        <w:rPr>
          <w:sz w:val="26"/>
          <w:szCs w:val="26"/>
        </w:rPr>
        <w:t xml:space="preserve">Оценка коррупционных рисков проводится как на стадии разработки </w:t>
      </w:r>
      <w:proofErr w:type="spellStart"/>
      <w:r w:rsidRPr="00440212">
        <w:rPr>
          <w:sz w:val="26"/>
          <w:szCs w:val="26"/>
        </w:rPr>
        <w:t>антикоррупционной</w:t>
      </w:r>
      <w:proofErr w:type="spellEnd"/>
      <w:r w:rsidRPr="00440212">
        <w:rPr>
          <w:sz w:val="26"/>
          <w:szCs w:val="26"/>
        </w:rPr>
        <w:t xml:space="preserve"> политики, так и после ее утверждения на регулярной основе.</w:t>
      </w:r>
      <w:r w:rsidRPr="003565E6">
        <w:rPr>
          <w:sz w:val="26"/>
          <w:szCs w:val="26"/>
        </w:rPr>
        <w:t xml:space="preserve"> </w:t>
      </w:r>
    </w:p>
    <w:p w:rsidR="00440212" w:rsidRPr="00440212" w:rsidRDefault="000B6C32" w:rsidP="00440212">
      <w:pPr>
        <w:pStyle w:val="a3"/>
        <w:ind w:firstLine="708"/>
        <w:jc w:val="center"/>
        <w:rPr>
          <w:b/>
          <w:sz w:val="26"/>
          <w:szCs w:val="26"/>
        </w:rPr>
      </w:pPr>
      <w:r w:rsidRPr="00440212">
        <w:rPr>
          <w:b/>
          <w:sz w:val="26"/>
          <w:szCs w:val="26"/>
        </w:rPr>
        <w:lastRenderedPageBreak/>
        <w:t>9.</w:t>
      </w:r>
      <w:r w:rsidR="00440212" w:rsidRPr="00440212">
        <w:rPr>
          <w:b/>
          <w:sz w:val="26"/>
          <w:szCs w:val="26"/>
        </w:rPr>
        <w:t xml:space="preserve"> </w:t>
      </w:r>
      <w:r w:rsidRPr="00440212">
        <w:rPr>
          <w:b/>
          <w:sz w:val="26"/>
          <w:szCs w:val="26"/>
        </w:rPr>
        <w:t xml:space="preserve">Ответственность сотрудников за несоблюдение требований </w:t>
      </w:r>
      <w:proofErr w:type="spellStart"/>
      <w:r w:rsidRPr="00440212">
        <w:rPr>
          <w:b/>
          <w:sz w:val="26"/>
          <w:szCs w:val="26"/>
        </w:rPr>
        <w:t>антикоррупционной</w:t>
      </w:r>
      <w:proofErr w:type="spellEnd"/>
      <w:r w:rsidRPr="00440212">
        <w:rPr>
          <w:b/>
          <w:sz w:val="26"/>
          <w:szCs w:val="26"/>
        </w:rPr>
        <w:t xml:space="preserve"> политики</w:t>
      </w:r>
    </w:p>
    <w:p w:rsidR="00440212" w:rsidRDefault="000B6C32" w:rsidP="00440212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 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 При этом следует учитывать, что конфликт интересов может принимать множество различных форм. </w:t>
      </w:r>
    </w:p>
    <w:p w:rsidR="004F3954" w:rsidRDefault="000B6C32" w:rsidP="00440212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>В основу работы по управлению конфликтом интересов в организации могут быть положены следующие принципы:</w:t>
      </w:r>
    </w:p>
    <w:p w:rsidR="004F3954" w:rsidRDefault="000B6C32" w:rsidP="00440212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 - обязательность раскрытия сведений о реальном или потенциальном конфликте интересов; </w:t>
      </w:r>
    </w:p>
    <w:p w:rsidR="004F3954" w:rsidRDefault="000B6C32" w:rsidP="00440212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- индивидуальное рассмотрение и оценка </w:t>
      </w:r>
      <w:proofErr w:type="spellStart"/>
      <w:r w:rsidRPr="003565E6">
        <w:rPr>
          <w:sz w:val="26"/>
          <w:szCs w:val="26"/>
        </w:rPr>
        <w:t>репутационных</w:t>
      </w:r>
      <w:proofErr w:type="spellEnd"/>
      <w:r w:rsidRPr="003565E6">
        <w:rPr>
          <w:sz w:val="26"/>
          <w:szCs w:val="26"/>
        </w:rPr>
        <w:t xml:space="preserve"> рисков для организации при выявлении каждого конфликта интересов и его урегулирование; </w:t>
      </w:r>
    </w:p>
    <w:p w:rsidR="004F3954" w:rsidRDefault="000B6C32" w:rsidP="00440212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- конфиденциальность процесса раскрытия сведений о конфликте интересов и процесса его урегулирования; </w:t>
      </w:r>
    </w:p>
    <w:p w:rsidR="004F3954" w:rsidRDefault="000B6C32" w:rsidP="00440212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 - соблюдение баланса интересов организации и работника при урегулировании конфликта интересов;</w:t>
      </w:r>
    </w:p>
    <w:p w:rsidR="004F3954" w:rsidRDefault="000B6C32" w:rsidP="00440212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 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4F3954" w:rsidRDefault="000B6C32" w:rsidP="00440212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 </w:t>
      </w:r>
    </w:p>
    <w:p w:rsidR="004F3954" w:rsidRPr="004F3954" w:rsidRDefault="000B6C32" w:rsidP="004F3954">
      <w:pPr>
        <w:pStyle w:val="a3"/>
        <w:ind w:firstLine="708"/>
        <w:jc w:val="center"/>
        <w:rPr>
          <w:b/>
          <w:sz w:val="26"/>
          <w:szCs w:val="26"/>
        </w:rPr>
      </w:pPr>
      <w:r w:rsidRPr="004F3954">
        <w:rPr>
          <w:b/>
          <w:sz w:val="26"/>
          <w:szCs w:val="26"/>
        </w:rPr>
        <w:t>10. Обязанности работников в связи с раскрытием и урег</w:t>
      </w:r>
      <w:r w:rsidR="004F3954" w:rsidRPr="004F3954">
        <w:rPr>
          <w:b/>
          <w:sz w:val="26"/>
          <w:szCs w:val="26"/>
        </w:rPr>
        <w:t>улированием конфликта интересов</w:t>
      </w:r>
    </w:p>
    <w:p w:rsidR="004F3954" w:rsidRDefault="000B6C32" w:rsidP="00440212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 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4F3954" w:rsidRDefault="000B6C32" w:rsidP="00440212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 - избегать (по возможности) ситуаций и обстоятельств, которые могут привести к конфликту интересов;</w:t>
      </w:r>
    </w:p>
    <w:p w:rsidR="004F3954" w:rsidRDefault="000B6C32" w:rsidP="00440212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 - раскрывать возникший (реальный) или потенциальный конфликт интересов; </w:t>
      </w:r>
    </w:p>
    <w:p w:rsidR="004F3954" w:rsidRDefault="000B6C32" w:rsidP="00440212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>- содействовать урегулированию возникшего конфликта интересов.</w:t>
      </w:r>
    </w:p>
    <w:p w:rsidR="004F3954" w:rsidRDefault="000B6C32" w:rsidP="00440212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 В организации возможно установление различных видов раскрытия конфликта интересов, в том числе:</w:t>
      </w:r>
    </w:p>
    <w:p w:rsidR="004F3954" w:rsidRDefault="000B6C32" w:rsidP="00440212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 - раскрытие сведений о конфликте интересов при приеме на работу;</w:t>
      </w:r>
    </w:p>
    <w:p w:rsidR="004F3954" w:rsidRDefault="000B6C32" w:rsidP="00440212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 - раскрытие сведений о конфликте интересов при назначении на новую должность; </w:t>
      </w:r>
    </w:p>
    <w:p w:rsidR="004F3954" w:rsidRDefault="000B6C32" w:rsidP="00440212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>-разовое раскрытие сведений по мере возникновения ситуаций конфликта интересов.</w:t>
      </w:r>
    </w:p>
    <w:p w:rsidR="004F3954" w:rsidRDefault="000B6C32" w:rsidP="00440212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 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 </w:t>
      </w:r>
      <w:r w:rsidR="004F3954">
        <w:rPr>
          <w:sz w:val="26"/>
          <w:szCs w:val="26"/>
        </w:rPr>
        <w:t>Организация б</w:t>
      </w:r>
      <w:r w:rsidRPr="003565E6">
        <w:rPr>
          <w:sz w:val="26"/>
          <w:szCs w:val="26"/>
        </w:rPr>
        <w:t xml:space="preserve">ерёт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</w:t>
      </w:r>
      <w:r w:rsidR="004F3954">
        <w:rPr>
          <w:sz w:val="26"/>
          <w:szCs w:val="26"/>
        </w:rPr>
        <w:t>организация</w:t>
      </w:r>
      <w:r w:rsidRPr="003565E6">
        <w:rPr>
          <w:sz w:val="26"/>
          <w:szCs w:val="26"/>
        </w:rPr>
        <w:t xml:space="preserve"> может придти к выводу, что ситуация, сведения о которой были представлены работником, не является конфликтом интересов и, как следствие, не нуждается в </w:t>
      </w:r>
      <w:r w:rsidRPr="003565E6">
        <w:rPr>
          <w:sz w:val="26"/>
          <w:szCs w:val="26"/>
        </w:rPr>
        <w:lastRenderedPageBreak/>
        <w:t xml:space="preserve">специальных способах 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 </w:t>
      </w:r>
    </w:p>
    <w:p w:rsidR="004F3954" w:rsidRDefault="000B6C32" w:rsidP="00440212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4F3954" w:rsidRDefault="000B6C32" w:rsidP="00440212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 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4F3954" w:rsidRDefault="000B6C32" w:rsidP="00440212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- пересмотр и изменение функциональных обязанностей работника; </w:t>
      </w:r>
    </w:p>
    <w:p w:rsidR="004F3954" w:rsidRDefault="000B6C32" w:rsidP="00440212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4F3954" w:rsidRDefault="000B6C32" w:rsidP="00440212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 - 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4F3954" w:rsidRDefault="000B6C32" w:rsidP="00440212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- 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4F3954" w:rsidRDefault="000B6C32" w:rsidP="00440212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- отказ работника от своего личного интереса, порождающего конфликт с интересами организации; </w:t>
      </w:r>
    </w:p>
    <w:p w:rsidR="004F3954" w:rsidRDefault="000B6C32" w:rsidP="00440212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- увольнение работника из организации по инициативе работника; </w:t>
      </w:r>
    </w:p>
    <w:p w:rsidR="004F3954" w:rsidRDefault="000B6C32" w:rsidP="00440212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570E3D" w:rsidRDefault="000B6C32" w:rsidP="00440212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  </w:t>
      </w:r>
    </w:p>
    <w:p w:rsidR="00570E3D" w:rsidRDefault="000B6C32" w:rsidP="00440212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Ответственными за прием сведений о возникающих (имеющихся) конфликтах интересов являются непосредственный начальник работника, сотрудник кадровой службы, </w:t>
      </w:r>
      <w:r w:rsidR="00570E3D">
        <w:rPr>
          <w:sz w:val="26"/>
          <w:szCs w:val="26"/>
        </w:rPr>
        <w:t>главный врач - работодатель</w:t>
      </w:r>
      <w:r w:rsidRPr="003565E6">
        <w:rPr>
          <w:sz w:val="26"/>
          <w:szCs w:val="26"/>
        </w:rPr>
        <w:t xml:space="preserve">. Рассмотрение полученной информации целесообразно проводить коллегиально </w:t>
      </w:r>
    </w:p>
    <w:p w:rsidR="00570E3D" w:rsidRDefault="000B6C32" w:rsidP="00440212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Консультирование по вопросам противодействия коррупции обычно осуществляется в индивидуальном порядке. </w:t>
      </w:r>
    </w:p>
    <w:p w:rsidR="00570E3D" w:rsidRDefault="000B6C32" w:rsidP="00440212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Федеральным законом от 6 декабря 2011 г. № 402-ФЗ «О бухгалтерском учете» установлена обязанность для всех организаций </w:t>
      </w:r>
      <w:proofErr w:type="gramStart"/>
      <w:r w:rsidRPr="003565E6">
        <w:rPr>
          <w:sz w:val="26"/>
          <w:szCs w:val="26"/>
        </w:rPr>
        <w:t>осуществлять</w:t>
      </w:r>
      <w:proofErr w:type="gramEnd"/>
      <w:r w:rsidRPr="003565E6">
        <w:rPr>
          <w:sz w:val="26"/>
          <w:szCs w:val="26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</w:t>
      </w:r>
    </w:p>
    <w:p w:rsidR="00E429C4" w:rsidRDefault="000B6C32" w:rsidP="00440212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</w:t>
      </w:r>
    </w:p>
    <w:p w:rsidR="00570E3D" w:rsidRDefault="000B6C32" w:rsidP="00440212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Контроль документирования операций хозяйственной </w:t>
      </w:r>
      <w:proofErr w:type="gramStart"/>
      <w:r w:rsidRPr="003565E6">
        <w:rPr>
          <w:sz w:val="26"/>
          <w:szCs w:val="26"/>
        </w:rPr>
        <w:t>деятельности</w:t>
      </w:r>
      <w:proofErr w:type="gramEnd"/>
      <w:r w:rsidRPr="003565E6">
        <w:rPr>
          <w:sz w:val="26"/>
          <w:szCs w:val="26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</w:t>
      </w:r>
      <w:r w:rsidRPr="003565E6">
        <w:rPr>
          <w:sz w:val="26"/>
          <w:szCs w:val="26"/>
        </w:rPr>
        <w:lastRenderedPageBreak/>
        <w:t xml:space="preserve">документов, исправлений в документах и отчетности, уничтожения документов и отчетности ранее установленного срока и т.д. </w:t>
      </w:r>
    </w:p>
    <w:p w:rsidR="00570E3D" w:rsidRDefault="00570E3D" w:rsidP="00440212">
      <w:pPr>
        <w:pStyle w:val="a3"/>
        <w:ind w:firstLine="708"/>
        <w:jc w:val="both"/>
        <w:rPr>
          <w:sz w:val="26"/>
          <w:szCs w:val="26"/>
        </w:rPr>
      </w:pPr>
    </w:p>
    <w:p w:rsidR="00570E3D" w:rsidRPr="00570E3D" w:rsidRDefault="00570E3D" w:rsidP="00570E3D">
      <w:pPr>
        <w:pStyle w:val="a3"/>
        <w:ind w:firstLine="708"/>
        <w:jc w:val="center"/>
        <w:rPr>
          <w:b/>
          <w:sz w:val="26"/>
          <w:szCs w:val="26"/>
        </w:rPr>
      </w:pPr>
      <w:r w:rsidRPr="00570E3D">
        <w:rPr>
          <w:b/>
          <w:sz w:val="26"/>
          <w:szCs w:val="26"/>
        </w:rPr>
        <w:t>11</w:t>
      </w:r>
      <w:r w:rsidR="000B6C32" w:rsidRPr="00570E3D">
        <w:rPr>
          <w:b/>
          <w:sz w:val="26"/>
          <w:szCs w:val="26"/>
        </w:rPr>
        <w:t xml:space="preserve">. Порядок пересмотра и внесения изменений в </w:t>
      </w:r>
      <w:proofErr w:type="spellStart"/>
      <w:r w:rsidR="000B6C32" w:rsidRPr="00570E3D">
        <w:rPr>
          <w:b/>
          <w:sz w:val="26"/>
          <w:szCs w:val="26"/>
        </w:rPr>
        <w:t>антикоррупционную</w:t>
      </w:r>
      <w:proofErr w:type="spellEnd"/>
      <w:r w:rsidR="000B6C32" w:rsidRPr="00570E3D">
        <w:rPr>
          <w:b/>
          <w:sz w:val="26"/>
          <w:szCs w:val="26"/>
        </w:rPr>
        <w:t xml:space="preserve"> политику организации.</w:t>
      </w:r>
    </w:p>
    <w:p w:rsidR="00570E3D" w:rsidRDefault="000B6C32" w:rsidP="00440212">
      <w:pPr>
        <w:pStyle w:val="a3"/>
        <w:ind w:firstLine="708"/>
        <w:jc w:val="both"/>
        <w:rPr>
          <w:sz w:val="26"/>
          <w:szCs w:val="26"/>
        </w:rPr>
      </w:pPr>
      <w:r w:rsidRPr="003565E6">
        <w:rPr>
          <w:sz w:val="26"/>
          <w:szCs w:val="26"/>
        </w:rPr>
        <w:t xml:space="preserve"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proofErr w:type="spellStart"/>
      <w:r w:rsidRPr="003565E6">
        <w:rPr>
          <w:sz w:val="26"/>
          <w:szCs w:val="26"/>
        </w:rPr>
        <w:t>антикоррупционной</w:t>
      </w:r>
      <w:proofErr w:type="spellEnd"/>
      <w:r w:rsidRPr="003565E6">
        <w:rPr>
          <w:sz w:val="26"/>
          <w:szCs w:val="26"/>
        </w:rPr>
        <w:t xml:space="preserve"> политики может осуществляться путем разработки дополнений и приложений к данному акту.</w:t>
      </w:r>
    </w:p>
    <w:p w:rsidR="0059765A" w:rsidRDefault="003A5388" w:rsidP="003A5388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</w:p>
    <w:p w:rsidR="0059765A" w:rsidRDefault="0059765A" w:rsidP="003A5388">
      <w:pPr>
        <w:pStyle w:val="a3"/>
        <w:jc w:val="center"/>
        <w:rPr>
          <w:sz w:val="26"/>
          <w:szCs w:val="26"/>
        </w:rPr>
      </w:pPr>
    </w:p>
    <w:p w:rsidR="0059765A" w:rsidRDefault="0059765A" w:rsidP="003A5388">
      <w:pPr>
        <w:pStyle w:val="a3"/>
        <w:jc w:val="center"/>
        <w:rPr>
          <w:sz w:val="26"/>
          <w:szCs w:val="26"/>
        </w:rPr>
      </w:pPr>
    </w:p>
    <w:p w:rsidR="0059765A" w:rsidRDefault="0059765A" w:rsidP="003A5388">
      <w:pPr>
        <w:pStyle w:val="a3"/>
        <w:jc w:val="center"/>
        <w:rPr>
          <w:sz w:val="26"/>
          <w:szCs w:val="26"/>
        </w:rPr>
      </w:pPr>
    </w:p>
    <w:p w:rsidR="0059765A" w:rsidRDefault="0059765A" w:rsidP="003A5388">
      <w:pPr>
        <w:pStyle w:val="a3"/>
        <w:jc w:val="center"/>
        <w:rPr>
          <w:sz w:val="26"/>
          <w:szCs w:val="26"/>
        </w:rPr>
      </w:pPr>
    </w:p>
    <w:p w:rsidR="0059765A" w:rsidRDefault="0059765A" w:rsidP="003A5388">
      <w:pPr>
        <w:pStyle w:val="a3"/>
        <w:jc w:val="center"/>
        <w:rPr>
          <w:sz w:val="26"/>
          <w:szCs w:val="26"/>
        </w:rPr>
      </w:pPr>
    </w:p>
    <w:p w:rsidR="0059765A" w:rsidRDefault="0059765A" w:rsidP="003A5388">
      <w:pPr>
        <w:pStyle w:val="a3"/>
        <w:jc w:val="center"/>
        <w:rPr>
          <w:sz w:val="26"/>
          <w:szCs w:val="26"/>
        </w:rPr>
      </w:pPr>
    </w:p>
    <w:p w:rsidR="0059765A" w:rsidRDefault="0059765A" w:rsidP="003A5388">
      <w:pPr>
        <w:pStyle w:val="a3"/>
        <w:jc w:val="center"/>
        <w:rPr>
          <w:sz w:val="26"/>
          <w:szCs w:val="26"/>
        </w:rPr>
      </w:pPr>
    </w:p>
    <w:p w:rsidR="0059765A" w:rsidRDefault="0059765A" w:rsidP="003A5388">
      <w:pPr>
        <w:pStyle w:val="a3"/>
        <w:jc w:val="center"/>
        <w:rPr>
          <w:sz w:val="26"/>
          <w:szCs w:val="26"/>
        </w:rPr>
      </w:pPr>
    </w:p>
    <w:p w:rsidR="0059765A" w:rsidRDefault="0059765A" w:rsidP="003A5388">
      <w:pPr>
        <w:pStyle w:val="a3"/>
        <w:jc w:val="center"/>
        <w:rPr>
          <w:sz w:val="26"/>
          <w:szCs w:val="26"/>
        </w:rPr>
      </w:pPr>
    </w:p>
    <w:p w:rsidR="0059765A" w:rsidRDefault="0059765A" w:rsidP="003A5388">
      <w:pPr>
        <w:pStyle w:val="a3"/>
        <w:jc w:val="center"/>
        <w:rPr>
          <w:sz w:val="26"/>
          <w:szCs w:val="26"/>
        </w:rPr>
      </w:pPr>
    </w:p>
    <w:p w:rsidR="0059765A" w:rsidRDefault="0059765A" w:rsidP="003A5388">
      <w:pPr>
        <w:pStyle w:val="a3"/>
        <w:jc w:val="center"/>
        <w:rPr>
          <w:sz w:val="26"/>
          <w:szCs w:val="26"/>
        </w:rPr>
      </w:pPr>
    </w:p>
    <w:p w:rsidR="0059765A" w:rsidRDefault="0059765A" w:rsidP="003A5388">
      <w:pPr>
        <w:pStyle w:val="a3"/>
        <w:jc w:val="center"/>
        <w:rPr>
          <w:sz w:val="26"/>
          <w:szCs w:val="26"/>
        </w:rPr>
      </w:pPr>
    </w:p>
    <w:p w:rsidR="0059765A" w:rsidRDefault="0059765A" w:rsidP="003A5388">
      <w:pPr>
        <w:pStyle w:val="a3"/>
        <w:jc w:val="center"/>
        <w:rPr>
          <w:sz w:val="26"/>
          <w:szCs w:val="26"/>
        </w:rPr>
      </w:pPr>
    </w:p>
    <w:p w:rsidR="0059765A" w:rsidRDefault="0059765A" w:rsidP="003A5388">
      <w:pPr>
        <w:pStyle w:val="a3"/>
        <w:jc w:val="center"/>
        <w:rPr>
          <w:sz w:val="26"/>
          <w:szCs w:val="26"/>
        </w:rPr>
      </w:pPr>
    </w:p>
    <w:p w:rsidR="0059765A" w:rsidRDefault="0059765A" w:rsidP="003A5388">
      <w:pPr>
        <w:pStyle w:val="a3"/>
        <w:jc w:val="center"/>
        <w:rPr>
          <w:sz w:val="26"/>
          <w:szCs w:val="26"/>
        </w:rPr>
      </w:pPr>
    </w:p>
    <w:p w:rsidR="0059765A" w:rsidRDefault="0059765A" w:rsidP="003A5388">
      <w:pPr>
        <w:pStyle w:val="a3"/>
        <w:jc w:val="center"/>
        <w:rPr>
          <w:sz w:val="26"/>
          <w:szCs w:val="26"/>
        </w:rPr>
      </w:pPr>
    </w:p>
    <w:p w:rsidR="0059765A" w:rsidRDefault="0059765A" w:rsidP="003A5388">
      <w:pPr>
        <w:pStyle w:val="a3"/>
        <w:jc w:val="center"/>
        <w:rPr>
          <w:sz w:val="26"/>
          <w:szCs w:val="26"/>
        </w:rPr>
      </w:pPr>
    </w:p>
    <w:p w:rsidR="0059765A" w:rsidRDefault="0059765A" w:rsidP="003A5388">
      <w:pPr>
        <w:pStyle w:val="a3"/>
        <w:jc w:val="center"/>
        <w:rPr>
          <w:sz w:val="26"/>
          <w:szCs w:val="26"/>
        </w:rPr>
      </w:pPr>
    </w:p>
    <w:p w:rsidR="0059765A" w:rsidRDefault="0059765A" w:rsidP="003A5388">
      <w:pPr>
        <w:pStyle w:val="a3"/>
        <w:jc w:val="center"/>
        <w:rPr>
          <w:sz w:val="26"/>
          <w:szCs w:val="26"/>
        </w:rPr>
      </w:pPr>
    </w:p>
    <w:p w:rsidR="0059765A" w:rsidRDefault="0059765A" w:rsidP="003A5388">
      <w:pPr>
        <w:pStyle w:val="a3"/>
        <w:jc w:val="center"/>
        <w:rPr>
          <w:sz w:val="26"/>
          <w:szCs w:val="26"/>
        </w:rPr>
      </w:pPr>
    </w:p>
    <w:p w:rsidR="0059765A" w:rsidRDefault="0059765A" w:rsidP="003A5388">
      <w:pPr>
        <w:pStyle w:val="a3"/>
        <w:jc w:val="center"/>
        <w:rPr>
          <w:sz w:val="26"/>
          <w:szCs w:val="26"/>
        </w:rPr>
      </w:pPr>
    </w:p>
    <w:p w:rsidR="0059765A" w:rsidRDefault="0059765A" w:rsidP="003A5388">
      <w:pPr>
        <w:pStyle w:val="a3"/>
        <w:jc w:val="center"/>
        <w:rPr>
          <w:sz w:val="26"/>
          <w:szCs w:val="26"/>
        </w:rPr>
      </w:pPr>
    </w:p>
    <w:p w:rsidR="0059765A" w:rsidRDefault="0059765A" w:rsidP="003A5388">
      <w:pPr>
        <w:pStyle w:val="a3"/>
        <w:jc w:val="center"/>
        <w:rPr>
          <w:sz w:val="26"/>
          <w:szCs w:val="26"/>
        </w:rPr>
      </w:pPr>
    </w:p>
    <w:p w:rsidR="0059765A" w:rsidRDefault="0059765A" w:rsidP="003A5388">
      <w:pPr>
        <w:pStyle w:val="a3"/>
        <w:jc w:val="center"/>
        <w:rPr>
          <w:sz w:val="26"/>
          <w:szCs w:val="26"/>
        </w:rPr>
      </w:pPr>
    </w:p>
    <w:p w:rsidR="0059765A" w:rsidRDefault="0059765A" w:rsidP="003A5388">
      <w:pPr>
        <w:pStyle w:val="a3"/>
        <w:jc w:val="center"/>
        <w:rPr>
          <w:sz w:val="26"/>
          <w:szCs w:val="26"/>
        </w:rPr>
      </w:pPr>
    </w:p>
    <w:p w:rsidR="0059765A" w:rsidRDefault="0059765A" w:rsidP="003A5388">
      <w:pPr>
        <w:pStyle w:val="a3"/>
        <w:jc w:val="center"/>
        <w:rPr>
          <w:sz w:val="26"/>
          <w:szCs w:val="26"/>
        </w:rPr>
      </w:pPr>
    </w:p>
    <w:p w:rsidR="0059765A" w:rsidRDefault="0059765A" w:rsidP="003A5388">
      <w:pPr>
        <w:pStyle w:val="a3"/>
        <w:jc w:val="center"/>
        <w:rPr>
          <w:sz w:val="26"/>
          <w:szCs w:val="26"/>
        </w:rPr>
      </w:pPr>
    </w:p>
    <w:p w:rsidR="0059765A" w:rsidRDefault="0059765A" w:rsidP="003A5388">
      <w:pPr>
        <w:pStyle w:val="a3"/>
        <w:jc w:val="center"/>
        <w:rPr>
          <w:sz w:val="26"/>
          <w:szCs w:val="26"/>
        </w:rPr>
      </w:pPr>
    </w:p>
    <w:p w:rsidR="0059765A" w:rsidRDefault="0059765A" w:rsidP="003A5388">
      <w:pPr>
        <w:pStyle w:val="a3"/>
        <w:jc w:val="center"/>
        <w:rPr>
          <w:sz w:val="26"/>
          <w:szCs w:val="26"/>
        </w:rPr>
      </w:pPr>
    </w:p>
    <w:p w:rsidR="0059765A" w:rsidRDefault="0059765A" w:rsidP="003A5388">
      <w:pPr>
        <w:pStyle w:val="a3"/>
        <w:jc w:val="center"/>
        <w:rPr>
          <w:sz w:val="26"/>
          <w:szCs w:val="26"/>
        </w:rPr>
      </w:pPr>
    </w:p>
    <w:p w:rsidR="0059765A" w:rsidRDefault="0059765A" w:rsidP="003A5388">
      <w:pPr>
        <w:pStyle w:val="a3"/>
        <w:jc w:val="center"/>
        <w:rPr>
          <w:sz w:val="26"/>
          <w:szCs w:val="26"/>
        </w:rPr>
      </w:pPr>
    </w:p>
    <w:p w:rsidR="0059765A" w:rsidRDefault="0059765A" w:rsidP="003A5388">
      <w:pPr>
        <w:pStyle w:val="a3"/>
        <w:jc w:val="center"/>
        <w:rPr>
          <w:sz w:val="26"/>
          <w:szCs w:val="26"/>
        </w:rPr>
      </w:pPr>
    </w:p>
    <w:p w:rsidR="0059765A" w:rsidRDefault="0059765A" w:rsidP="003A5388">
      <w:pPr>
        <w:pStyle w:val="a3"/>
        <w:jc w:val="center"/>
        <w:rPr>
          <w:sz w:val="26"/>
          <w:szCs w:val="26"/>
        </w:rPr>
      </w:pPr>
    </w:p>
    <w:p w:rsidR="0059765A" w:rsidRDefault="0059765A" w:rsidP="003A5388">
      <w:pPr>
        <w:pStyle w:val="a3"/>
        <w:jc w:val="center"/>
        <w:rPr>
          <w:sz w:val="26"/>
          <w:szCs w:val="26"/>
        </w:rPr>
      </w:pPr>
    </w:p>
    <w:p w:rsidR="0059765A" w:rsidRDefault="0059765A" w:rsidP="003A5388">
      <w:pPr>
        <w:pStyle w:val="a3"/>
        <w:jc w:val="center"/>
        <w:rPr>
          <w:sz w:val="26"/>
          <w:szCs w:val="26"/>
        </w:rPr>
      </w:pPr>
    </w:p>
    <w:p w:rsidR="0059765A" w:rsidRDefault="0059765A" w:rsidP="003A5388">
      <w:pPr>
        <w:pStyle w:val="a3"/>
        <w:jc w:val="center"/>
        <w:rPr>
          <w:sz w:val="26"/>
          <w:szCs w:val="26"/>
        </w:rPr>
      </w:pPr>
    </w:p>
    <w:p w:rsidR="0059765A" w:rsidRDefault="0059765A" w:rsidP="003A5388">
      <w:pPr>
        <w:pStyle w:val="a3"/>
        <w:jc w:val="center"/>
        <w:rPr>
          <w:sz w:val="26"/>
          <w:szCs w:val="26"/>
        </w:rPr>
      </w:pPr>
    </w:p>
    <w:p w:rsidR="0059765A" w:rsidRDefault="0059765A" w:rsidP="003A5388">
      <w:pPr>
        <w:pStyle w:val="a3"/>
        <w:jc w:val="center"/>
        <w:rPr>
          <w:sz w:val="26"/>
          <w:szCs w:val="26"/>
        </w:rPr>
      </w:pPr>
    </w:p>
    <w:p w:rsidR="003A5388" w:rsidRPr="003565E6" w:rsidRDefault="0059765A" w:rsidP="003A5388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</w:t>
      </w:r>
      <w:r w:rsidR="003A5388" w:rsidRPr="003565E6">
        <w:rPr>
          <w:sz w:val="26"/>
          <w:szCs w:val="26"/>
        </w:rPr>
        <w:t xml:space="preserve">Приложение </w:t>
      </w:r>
      <w:r w:rsidR="003A5388">
        <w:rPr>
          <w:sz w:val="26"/>
          <w:szCs w:val="26"/>
        </w:rPr>
        <w:t>3</w:t>
      </w:r>
      <w:r w:rsidR="003A5388" w:rsidRPr="003565E6">
        <w:rPr>
          <w:sz w:val="26"/>
          <w:szCs w:val="26"/>
        </w:rPr>
        <w:t xml:space="preserve">   </w:t>
      </w:r>
    </w:p>
    <w:p w:rsidR="003A5388" w:rsidRDefault="003A5388" w:rsidP="003A5388">
      <w:pPr>
        <w:pStyle w:val="a3"/>
        <w:rPr>
          <w:sz w:val="26"/>
          <w:szCs w:val="26"/>
        </w:rPr>
      </w:pPr>
      <w:r w:rsidRPr="003565E6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>к</w:t>
      </w:r>
      <w:r w:rsidRPr="003565E6">
        <w:rPr>
          <w:sz w:val="26"/>
          <w:szCs w:val="26"/>
        </w:rPr>
        <w:t xml:space="preserve"> приказу №</w:t>
      </w:r>
      <w:r w:rsidR="001B7E39">
        <w:rPr>
          <w:sz w:val="26"/>
          <w:szCs w:val="26"/>
        </w:rPr>
        <w:t xml:space="preserve"> 212 </w:t>
      </w:r>
      <w:r w:rsidRPr="003565E6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3565E6">
        <w:rPr>
          <w:sz w:val="26"/>
          <w:szCs w:val="26"/>
        </w:rPr>
        <w:t xml:space="preserve"> «</w:t>
      </w:r>
      <w:r w:rsidR="001B7E39">
        <w:rPr>
          <w:sz w:val="26"/>
          <w:szCs w:val="26"/>
        </w:rPr>
        <w:t>27</w:t>
      </w:r>
      <w:r w:rsidRPr="003565E6">
        <w:rPr>
          <w:sz w:val="26"/>
          <w:szCs w:val="26"/>
        </w:rPr>
        <w:t xml:space="preserve">» </w:t>
      </w:r>
      <w:r w:rsidR="001B7E39">
        <w:rPr>
          <w:sz w:val="26"/>
          <w:szCs w:val="26"/>
        </w:rPr>
        <w:t xml:space="preserve">12. </w:t>
      </w:r>
      <w:r w:rsidRPr="003565E6">
        <w:rPr>
          <w:sz w:val="26"/>
          <w:szCs w:val="26"/>
        </w:rPr>
        <w:t xml:space="preserve">2019 г.   </w:t>
      </w:r>
    </w:p>
    <w:p w:rsidR="0059765A" w:rsidRDefault="0059765A" w:rsidP="003A5388">
      <w:pPr>
        <w:pStyle w:val="a3"/>
        <w:rPr>
          <w:sz w:val="26"/>
          <w:szCs w:val="26"/>
        </w:rPr>
      </w:pPr>
    </w:p>
    <w:p w:rsidR="003A5388" w:rsidRDefault="003A5388" w:rsidP="003A5388">
      <w:pPr>
        <w:pStyle w:val="a3"/>
        <w:rPr>
          <w:sz w:val="26"/>
          <w:szCs w:val="26"/>
        </w:rPr>
      </w:pPr>
    </w:p>
    <w:p w:rsidR="009F7F70" w:rsidRDefault="003A5388" w:rsidP="009F7F70">
      <w:pPr>
        <w:pStyle w:val="a3"/>
        <w:jc w:val="center"/>
        <w:rPr>
          <w:b/>
          <w:sz w:val="26"/>
          <w:szCs w:val="26"/>
        </w:rPr>
      </w:pPr>
      <w:r w:rsidRPr="009F7F70">
        <w:rPr>
          <w:b/>
          <w:sz w:val="26"/>
          <w:szCs w:val="26"/>
        </w:rPr>
        <w:t>Состав рабочей группы</w:t>
      </w:r>
      <w:r w:rsidR="009F7F70" w:rsidRPr="009F7F70">
        <w:rPr>
          <w:b/>
          <w:sz w:val="26"/>
          <w:szCs w:val="26"/>
        </w:rPr>
        <w:t xml:space="preserve"> по противодействию коррупции</w:t>
      </w:r>
    </w:p>
    <w:p w:rsidR="003A5388" w:rsidRDefault="009F7F70" w:rsidP="009F7F70">
      <w:pPr>
        <w:pStyle w:val="a3"/>
        <w:jc w:val="center"/>
        <w:rPr>
          <w:b/>
          <w:sz w:val="26"/>
          <w:szCs w:val="26"/>
        </w:rPr>
      </w:pPr>
      <w:r w:rsidRPr="009F7F70">
        <w:rPr>
          <w:b/>
          <w:sz w:val="26"/>
          <w:szCs w:val="26"/>
        </w:rPr>
        <w:t xml:space="preserve"> в ГБУЗ «</w:t>
      </w:r>
      <w:proofErr w:type="spellStart"/>
      <w:r w:rsidRPr="009F7F70">
        <w:rPr>
          <w:b/>
          <w:sz w:val="26"/>
          <w:szCs w:val="26"/>
        </w:rPr>
        <w:t>Кяхтинская</w:t>
      </w:r>
      <w:proofErr w:type="spellEnd"/>
      <w:r w:rsidRPr="009F7F70">
        <w:rPr>
          <w:b/>
          <w:sz w:val="26"/>
          <w:szCs w:val="26"/>
        </w:rPr>
        <w:t xml:space="preserve"> ЦРБ»</w:t>
      </w:r>
    </w:p>
    <w:p w:rsidR="009F7F70" w:rsidRDefault="009F7F70" w:rsidP="009F7F70">
      <w:pPr>
        <w:pStyle w:val="a3"/>
        <w:jc w:val="center"/>
        <w:rPr>
          <w:b/>
          <w:sz w:val="26"/>
          <w:szCs w:val="26"/>
        </w:rPr>
      </w:pPr>
    </w:p>
    <w:p w:rsidR="009F7F70" w:rsidRDefault="009F7F70" w:rsidP="009F7F70">
      <w:pPr>
        <w:pStyle w:val="a3"/>
        <w:jc w:val="both"/>
        <w:rPr>
          <w:sz w:val="26"/>
          <w:szCs w:val="26"/>
        </w:rPr>
      </w:pPr>
      <w:r w:rsidRPr="009F7F70">
        <w:rPr>
          <w:b/>
          <w:sz w:val="26"/>
          <w:szCs w:val="26"/>
        </w:rPr>
        <w:t>Председатель рабочей группы, главный врач</w:t>
      </w:r>
      <w:r>
        <w:rPr>
          <w:sz w:val="26"/>
          <w:szCs w:val="26"/>
        </w:rPr>
        <w:t xml:space="preserve">  – Очиров Сергей Николаевич;</w:t>
      </w:r>
    </w:p>
    <w:p w:rsidR="009F7F70" w:rsidRDefault="009F7F70" w:rsidP="009F7F70">
      <w:pPr>
        <w:pStyle w:val="a3"/>
        <w:jc w:val="both"/>
        <w:rPr>
          <w:sz w:val="26"/>
          <w:szCs w:val="26"/>
        </w:rPr>
      </w:pPr>
    </w:p>
    <w:p w:rsidR="00AC527A" w:rsidRDefault="00AC527A" w:rsidP="009F7F70">
      <w:pPr>
        <w:pStyle w:val="a3"/>
        <w:jc w:val="both"/>
        <w:rPr>
          <w:sz w:val="26"/>
          <w:szCs w:val="26"/>
        </w:rPr>
      </w:pPr>
    </w:p>
    <w:p w:rsidR="009F7F70" w:rsidRDefault="009F7F70" w:rsidP="009F7F70">
      <w:pPr>
        <w:pStyle w:val="a3"/>
        <w:jc w:val="both"/>
        <w:rPr>
          <w:b/>
          <w:sz w:val="26"/>
          <w:szCs w:val="26"/>
        </w:rPr>
      </w:pPr>
      <w:r w:rsidRPr="009F7F70">
        <w:rPr>
          <w:b/>
          <w:sz w:val="26"/>
          <w:szCs w:val="26"/>
        </w:rPr>
        <w:t>Члены рабочей группы:</w:t>
      </w:r>
    </w:p>
    <w:p w:rsidR="00AC527A" w:rsidRPr="009F7F70" w:rsidRDefault="00AC527A" w:rsidP="009F7F70">
      <w:pPr>
        <w:pStyle w:val="a3"/>
        <w:jc w:val="both"/>
        <w:rPr>
          <w:b/>
          <w:sz w:val="26"/>
          <w:szCs w:val="26"/>
        </w:rPr>
      </w:pPr>
    </w:p>
    <w:p w:rsidR="003A5388" w:rsidRDefault="009F7F70" w:rsidP="009F7F70">
      <w:pPr>
        <w:pStyle w:val="a3"/>
        <w:numPr>
          <w:ilvl w:val="0"/>
          <w:numId w:val="3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Гулигуева</w:t>
      </w:r>
      <w:proofErr w:type="spellEnd"/>
      <w:r>
        <w:rPr>
          <w:sz w:val="26"/>
          <w:szCs w:val="26"/>
        </w:rPr>
        <w:t xml:space="preserve"> Дарима </w:t>
      </w:r>
      <w:proofErr w:type="spellStart"/>
      <w:r>
        <w:rPr>
          <w:sz w:val="26"/>
          <w:szCs w:val="26"/>
        </w:rPr>
        <w:t>Эрдынжаповна</w:t>
      </w:r>
      <w:proofErr w:type="spellEnd"/>
      <w:r>
        <w:rPr>
          <w:sz w:val="26"/>
          <w:szCs w:val="26"/>
        </w:rPr>
        <w:t xml:space="preserve"> – заместитель главного врача по медицинскому обслуживанию населения;</w:t>
      </w:r>
    </w:p>
    <w:p w:rsidR="00AC527A" w:rsidRDefault="00AC527A" w:rsidP="00AC527A">
      <w:pPr>
        <w:pStyle w:val="a3"/>
        <w:ind w:left="720"/>
        <w:rPr>
          <w:sz w:val="26"/>
          <w:szCs w:val="26"/>
        </w:rPr>
      </w:pPr>
    </w:p>
    <w:p w:rsidR="009F7F70" w:rsidRPr="0059765A" w:rsidRDefault="009F7F70" w:rsidP="0059765A">
      <w:pPr>
        <w:pStyle w:val="a3"/>
        <w:numPr>
          <w:ilvl w:val="0"/>
          <w:numId w:val="3"/>
        </w:numPr>
        <w:rPr>
          <w:sz w:val="26"/>
          <w:szCs w:val="26"/>
        </w:rPr>
      </w:pPr>
      <w:proofErr w:type="spellStart"/>
      <w:r w:rsidRPr="0059765A">
        <w:rPr>
          <w:sz w:val="26"/>
          <w:szCs w:val="26"/>
        </w:rPr>
        <w:t>Чимбеев</w:t>
      </w:r>
      <w:proofErr w:type="spellEnd"/>
      <w:r w:rsidRPr="0059765A">
        <w:rPr>
          <w:sz w:val="26"/>
          <w:szCs w:val="26"/>
        </w:rPr>
        <w:t xml:space="preserve"> Владимир Иванович – заместитель главного врача по экономическим вопросам;</w:t>
      </w:r>
    </w:p>
    <w:p w:rsidR="0059765A" w:rsidRPr="0059765A" w:rsidRDefault="0059765A" w:rsidP="0059765A">
      <w:pPr>
        <w:pStyle w:val="a3"/>
        <w:rPr>
          <w:sz w:val="26"/>
          <w:szCs w:val="26"/>
        </w:rPr>
      </w:pPr>
    </w:p>
    <w:p w:rsidR="009F7F70" w:rsidRPr="0059765A" w:rsidRDefault="009F7F70" w:rsidP="0059765A">
      <w:pPr>
        <w:pStyle w:val="a3"/>
        <w:numPr>
          <w:ilvl w:val="0"/>
          <w:numId w:val="3"/>
        </w:numPr>
        <w:rPr>
          <w:sz w:val="26"/>
          <w:szCs w:val="26"/>
        </w:rPr>
      </w:pPr>
      <w:proofErr w:type="spellStart"/>
      <w:r w:rsidRPr="0059765A">
        <w:rPr>
          <w:sz w:val="26"/>
          <w:szCs w:val="26"/>
        </w:rPr>
        <w:t>Ульзутуева</w:t>
      </w:r>
      <w:proofErr w:type="spellEnd"/>
      <w:r w:rsidRPr="0059765A">
        <w:rPr>
          <w:sz w:val="26"/>
          <w:szCs w:val="26"/>
        </w:rPr>
        <w:t xml:space="preserve"> Наталья Валерьевна – начальник отдела закупок;</w:t>
      </w:r>
    </w:p>
    <w:p w:rsidR="00AC527A" w:rsidRPr="0059765A" w:rsidRDefault="00AC527A" w:rsidP="0059765A">
      <w:pPr>
        <w:pStyle w:val="a3"/>
        <w:rPr>
          <w:sz w:val="26"/>
          <w:szCs w:val="26"/>
        </w:rPr>
      </w:pPr>
    </w:p>
    <w:p w:rsidR="009F7F70" w:rsidRPr="0059765A" w:rsidRDefault="009F7F70" w:rsidP="0059765A">
      <w:pPr>
        <w:pStyle w:val="a3"/>
        <w:numPr>
          <w:ilvl w:val="0"/>
          <w:numId w:val="3"/>
        </w:numPr>
        <w:rPr>
          <w:sz w:val="26"/>
          <w:szCs w:val="26"/>
        </w:rPr>
      </w:pPr>
      <w:r w:rsidRPr="0059765A">
        <w:rPr>
          <w:sz w:val="26"/>
          <w:szCs w:val="26"/>
        </w:rPr>
        <w:t>Агафонова Валентина Станиславовна – начальник отдела кадров;</w:t>
      </w:r>
    </w:p>
    <w:p w:rsidR="00AC527A" w:rsidRPr="0059765A" w:rsidRDefault="00AC527A" w:rsidP="0059765A">
      <w:pPr>
        <w:pStyle w:val="a3"/>
        <w:rPr>
          <w:sz w:val="26"/>
          <w:szCs w:val="26"/>
        </w:rPr>
      </w:pPr>
    </w:p>
    <w:p w:rsidR="009F7F70" w:rsidRPr="0059765A" w:rsidRDefault="009F7F70" w:rsidP="0059765A">
      <w:pPr>
        <w:pStyle w:val="a3"/>
        <w:numPr>
          <w:ilvl w:val="0"/>
          <w:numId w:val="3"/>
        </w:numPr>
        <w:rPr>
          <w:sz w:val="26"/>
          <w:szCs w:val="26"/>
        </w:rPr>
      </w:pPr>
      <w:proofErr w:type="spellStart"/>
      <w:r w:rsidRPr="0059765A">
        <w:rPr>
          <w:sz w:val="26"/>
          <w:szCs w:val="26"/>
        </w:rPr>
        <w:t>Хамидуллина</w:t>
      </w:r>
      <w:proofErr w:type="spellEnd"/>
      <w:r w:rsidRPr="0059765A">
        <w:rPr>
          <w:sz w:val="26"/>
          <w:szCs w:val="26"/>
        </w:rPr>
        <w:t xml:space="preserve"> Людмила Михайловна – главная медицинская сестра;</w:t>
      </w:r>
    </w:p>
    <w:p w:rsidR="00AC527A" w:rsidRPr="0059765A" w:rsidRDefault="00AC527A" w:rsidP="0059765A">
      <w:pPr>
        <w:pStyle w:val="a3"/>
        <w:rPr>
          <w:sz w:val="26"/>
          <w:szCs w:val="26"/>
        </w:rPr>
      </w:pPr>
    </w:p>
    <w:p w:rsidR="009F7F70" w:rsidRPr="0059765A" w:rsidRDefault="009F7F70" w:rsidP="0059765A">
      <w:pPr>
        <w:pStyle w:val="a3"/>
        <w:numPr>
          <w:ilvl w:val="0"/>
          <w:numId w:val="3"/>
        </w:numPr>
        <w:rPr>
          <w:sz w:val="26"/>
          <w:szCs w:val="26"/>
        </w:rPr>
      </w:pPr>
      <w:proofErr w:type="spellStart"/>
      <w:r w:rsidRPr="0059765A">
        <w:rPr>
          <w:sz w:val="26"/>
          <w:szCs w:val="26"/>
        </w:rPr>
        <w:t>Цыбденова</w:t>
      </w:r>
      <w:proofErr w:type="spellEnd"/>
      <w:r w:rsidRPr="0059765A">
        <w:rPr>
          <w:sz w:val="26"/>
          <w:szCs w:val="26"/>
        </w:rPr>
        <w:t xml:space="preserve"> Лариса </w:t>
      </w:r>
      <w:proofErr w:type="spellStart"/>
      <w:r w:rsidRPr="0059765A">
        <w:rPr>
          <w:sz w:val="26"/>
          <w:szCs w:val="26"/>
        </w:rPr>
        <w:t>Гомбожаповна</w:t>
      </w:r>
      <w:proofErr w:type="spellEnd"/>
      <w:r w:rsidRPr="0059765A">
        <w:rPr>
          <w:sz w:val="26"/>
          <w:szCs w:val="26"/>
        </w:rPr>
        <w:t xml:space="preserve"> – главный бухгалтер;</w:t>
      </w:r>
    </w:p>
    <w:p w:rsidR="00AC527A" w:rsidRPr="0059765A" w:rsidRDefault="00AC527A" w:rsidP="0059765A">
      <w:pPr>
        <w:pStyle w:val="a3"/>
        <w:rPr>
          <w:sz w:val="26"/>
          <w:szCs w:val="26"/>
        </w:rPr>
      </w:pPr>
    </w:p>
    <w:p w:rsidR="009F7F70" w:rsidRPr="0059765A" w:rsidRDefault="00AC527A" w:rsidP="0059765A">
      <w:pPr>
        <w:pStyle w:val="a3"/>
        <w:numPr>
          <w:ilvl w:val="0"/>
          <w:numId w:val="3"/>
        </w:numPr>
        <w:rPr>
          <w:sz w:val="26"/>
          <w:szCs w:val="26"/>
        </w:rPr>
      </w:pPr>
      <w:r w:rsidRPr="0059765A">
        <w:rPr>
          <w:sz w:val="26"/>
          <w:szCs w:val="26"/>
        </w:rPr>
        <w:t>С</w:t>
      </w:r>
      <w:r w:rsidR="009F7F70" w:rsidRPr="0059765A">
        <w:rPr>
          <w:sz w:val="26"/>
          <w:szCs w:val="26"/>
        </w:rPr>
        <w:t>уханов Александр Сергеевич – председатель профсоюзной организации;</w:t>
      </w:r>
    </w:p>
    <w:p w:rsidR="00AC527A" w:rsidRPr="0059765A" w:rsidRDefault="00AC527A" w:rsidP="0059765A">
      <w:pPr>
        <w:pStyle w:val="a3"/>
        <w:rPr>
          <w:sz w:val="26"/>
          <w:szCs w:val="26"/>
        </w:rPr>
      </w:pPr>
    </w:p>
    <w:p w:rsidR="009F7F70" w:rsidRPr="0059765A" w:rsidRDefault="009F7F70" w:rsidP="0059765A">
      <w:pPr>
        <w:pStyle w:val="a3"/>
        <w:numPr>
          <w:ilvl w:val="0"/>
          <w:numId w:val="3"/>
        </w:numPr>
        <w:rPr>
          <w:sz w:val="26"/>
          <w:szCs w:val="26"/>
        </w:rPr>
      </w:pPr>
      <w:proofErr w:type="spellStart"/>
      <w:r w:rsidRPr="0059765A">
        <w:rPr>
          <w:sz w:val="26"/>
          <w:szCs w:val="26"/>
        </w:rPr>
        <w:t>Ишеева</w:t>
      </w:r>
      <w:proofErr w:type="spellEnd"/>
      <w:r w:rsidRPr="0059765A">
        <w:rPr>
          <w:sz w:val="26"/>
          <w:szCs w:val="26"/>
        </w:rPr>
        <w:t xml:space="preserve"> </w:t>
      </w:r>
      <w:proofErr w:type="spellStart"/>
      <w:r w:rsidRPr="0059765A">
        <w:rPr>
          <w:sz w:val="26"/>
          <w:szCs w:val="26"/>
        </w:rPr>
        <w:t>Дабацу</w:t>
      </w:r>
      <w:proofErr w:type="spellEnd"/>
      <w:r w:rsidRPr="0059765A">
        <w:rPr>
          <w:sz w:val="26"/>
          <w:szCs w:val="26"/>
        </w:rPr>
        <w:t xml:space="preserve"> </w:t>
      </w:r>
      <w:proofErr w:type="spellStart"/>
      <w:r w:rsidRPr="0059765A">
        <w:rPr>
          <w:sz w:val="26"/>
          <w:szCs w:val="26"/>
        </w:rPr>
        <w:t>Гендуновна</w:t>
      </w:r>
      <w:proofErr w:type="spellEnd"/>
      <w:r w:rsidRPr="0059765A">
        <w:rPr>
          <w:sz w:val="26"/>
          <w:szCs w:val="26"/>
        </w:rPr>
        <w:t xml:space="preserve"> – юрисконсульт, секретарь</w:t>
      </w:r>
      <w:proofErr w:type="gramStart"/>
      <w:r w:rsidRPr="0059765A">
        <w:rPr>
          <w:sz w:val="26"/>
          <w:szCs w:val="26"/>
        </w:rPr>
        <w:t xml:space="preserve"> </w:t>
      </w:r>
      <w:r w:rsidR="00AC527A" w:rsidRPr="0059765A">
        <w:rPr>
          <w:sz w:val="26"/>
          <w:szCs w:val="26"/>
        </w:rPr>
        <w:t>.</w:t>
      </w:r>
      <w:proofErr w:type="gramEnd"/>
    </w:p>
    <w:p w:rsidR="00AC527A" w:rsidRPr="009F7F70" w:rsidRDefault="00AC527A" w:rsidP="00AC527A">
      <w:pPr>
        <w:pStyle w:val="a3"/>
        <w:ind w:left="720"/>
        <w:rPr>
          <w:sz w:val="26"/>
          <w:szCs w:val="26"/>
        </w:rPr>
      </w:pPr>
    </w:p>
    <w:sectPr w:rsidR="00AC527A" w:rsidRPr="009F7F70" w:rsidSect="00B5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F1DBD"/>
    <w:multiLevelType w:val="hybridMultilevel"/>
    <w:tmpl w:val="D6F4F96A"/>
    <w:lvl w:ilvl="0" w:tplc="93F0C6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7962FF"/>
    <w:multiLevelType w:val="hybridMultilevel"/>
    <w:tmpl w:val="163A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D0C93"/>
    <w:multiLevelType w:val="hybridMultilevel"/>
    <w:tmpl w:val="BD46C61A"/>
    <w:lvl w:ilvl="0" w:tplc="54243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C32"/>
    <w:rsid w:val="000B6C32"/>
    <w:rsid w:val="000E2064"/>
    <w:rsid w:val="001B7E39"/>
    <w:rsid w:val="001D5AF4"/>
    <w:rsid w:val="001F7E13"/>
    <w:rsid w:val="0029662B"/>
    <w:rsid w:val="002F3B74"/>
    <w:rsid w:val="00323CE8"/>
    <w:rsid w:val="00350864"/>
    <w:rsid w:val="003565E6"/>
    <w:rsid w:val="003A5388"/>
    <w:rsid w:val="003D74E8"/>
    <w:rsid w:val="004159DE"/>
    <w:rsid w:val="00434309"/>
    <w:rsid w:val="00434A2F"/>
    <w:rsid w:val="00440212"/>
    <w:rsid w:val="004F3954"/>
    <w:rsid w:val="00554FFF"/>
    <w:rsid w:val="0056418F"/>
    <w:rsid w:val="00570E3D"/>
    <w:rsid w:val="0059765A"/>
    <w:rsid w:val="00715E8D"/>
    <w:rsid w:val="00802484"/>
    <w:rsid w:val="009D3491"/>
    <w:rsid w:val="009F7F70"/>
    <w:rsid w:val="00A20A55"/>
    <w:rsid w:val="00AC527A"/>
    <w:rsid w:val="00B461A2"/>
    <w:rsid w:val="00B52A47"/>
    <w:rsid w:val="00C843F8"/>
    <w:rsid w:val="00CE78B4"/>
    <w:rsid w:val="00DD7AD4"/>
    <w:rsid w:val="00E429C4"/>
    <w:rsid w:val="00F01A99"/>
    <w:rsid w:val="00F24F21"/>
    <w:rsid w:val="00FC153D"/>
    <w:rsid w:val="00FE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47"/>
  </w:style>
  <w:style w:type="paragraph" w:styleId="1">
    <w:name w:val="heading 1"/>
    <w:basedOn w:val="a"/>
    <w:next w:val="a"/>
    <w:link w:val="10"/>
    <w:qFormat/>
    <w:rsid w:val="008024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48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No Spacing"/>
    <w:qFormat/>
    <w:rsid w:val="008024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024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56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11</Pages>
  <Words>3847</Words>
  <Characters>21933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Кассир</cp:lastModifiedBy>
  <cp:revision>19</cp:revision>
  <dcterms:created xsi:type="dcterms:W3CDTF">2019-12-16T08:24:00Z</dcterms:created>
  <dcterms:modified xsi:type="dcterms:W3CDTF">2020-01-13T02:04:00Z</dcterms:modified>
</cp:coreProperties>
</file>